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9B" w:rsidRDefault="00E11E9B" w:rsidP="00E11E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>Расшифровка по использованию бюджетных средств Муниципального Совета сельского поселения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Некрасовское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3 квартал 2016</w:t>
      </w:r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11E9B" w:rsidRDefault="00E11E9B" w:rsidP="00E11E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1E9B" w:rsidRPr="00A8678A" w:rsidRDefault="00E11E9B" w:rsidP="00E11E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1E9B" w:rsidRDefault="00E11E9B" w:rsidP="00E1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 1 октября 2016 года в Муниципальном Совете СП Некрасовское работал 1 человек.</w:t>
      </w:r>
    </w:p>
    <w:p w:rsidR="00E11E9B" w:rsidRDefault="00E11E9B" w:rsidP="00E1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общей суммы расходов 413,8 </w:t>
      </w:r>
      <w:r w:rsidRPr="001204A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4A5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по представительному органу СП Некрасовское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11E9B" w:rsidRDefault="00E11E9B" w:rsidP="00E1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 214,7  тыс. руб.</w:t>
      </w:r>
    </w:p>
    <w:p w:rsidR="00E11E9B" w:rsidRDefault="00E11E9B" w:rsidP="00E1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начисления на зарплату  57,4 тыс. руб.</w:t>
      </w:r>
    </w:p>
    <w:p w:rsidR="00E11E9B" w:rsidRDefault="00E11E9B" w:rsidP="00E1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-выплата компенсации по расходам связанным с депутатской деятельностью составила  0   тыс.  руб.</w:t>
      </w:r>
    </w:p>
    <w:p w:rsidR="00E11E9B" w:rsidRDefault="00E11E9B" w:rsidP="00E1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перечислено в районную администрацию за переданные полномочия по контрольно – счетной палате 112,5 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11E9B" w:rsidRDefault="00E11E9B" w:rsidP="00E1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основных средств 0,5 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11E9B" w:rsidRDefault="00E11E9B" w:rsidP="00E1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 (лицензия  на передачу электронной отчетности) 28,7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11E9B" w:rsidRDefault="00E11E9B" w:rsidP="00E11E9B">
      <w:pPr>
        <w:rPr>
          <w:rFonts w:ascii="Times New Roman" w:hAnsi="Times New Roman" w:cs="Times New Roman"/>
          <w:sz w:val="28"/>
          <w:szCs w:val="28"/>
        </w:rPr>
      </w:pPr>
    </w:p>
    <w:p w:rsidR="00E11E9B" w:rsidRDefault="00E11E9B" w:rsidP="00E11E9B">
      <w:pPr>
        <w:rPr>
          <w:rFonts w:ascii="Times New Roman" w:hAnsi="Times New Roman" w:cs="Times New Roman"/>
          <w:sz w:val="28"/>
          <w:szCs w:val="28"/>
        </w:rPr>
      </w:pPr>
    </w:p>
    <w:p w:rsidR="00E11E9B" w:rsidRDefault="00E11E9B" w:rsidP="00E11E9B">
      <w:pPr>
        <w:rPr>
          <w:rFonts w:ascii="Times New Roman" w:hAnsi="Times New Roman" w:cs="Times New Roman"/>
          <w:sz w:val="28"/>
          <w:szCs w:val="28"/>
        </w:rPr>
      </w:pPr>
    </w:p>
    <w:p w:rsidR="00E11E9B" w:rsidRDefault="00E11E9B" w:rsidP="00E1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    Сенина Г.М.</w:t>
      </w:r>
    </w:p>
    <w:p w:rsidR="00E11E9B" w:rsidRDefault="00E11E9B" w:rsidP="00E1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19.10.2016  год</w:t>
      </w:r>
    </w:p>
    <w:p w:rsidR="00E11E9B" w:rsidRDefault="00E11E9B" w:rsidP="00E1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4-40-56</w:t>
      </w:r>
    </w:p>
    <w:p w:rsidR="00E11E9B" w:rsidRDefault="00E11E9B" w:rsidP="00E11E9B">
      <w:pPr>
        <w:rPr>
          <w:rFonts w:ascii="Times New Roman" w:hAnsi="Times New Roman" w:cs="Times New Roman"/>
          <w:sz w:val="28"/>
          <w:szCs w:val="28"/>
        </w:rPr>
      </w:pPr>
    </w:p>
    <w:p w:rsidR="00E11E9B" w:rsidRDefault="00E11E9B" w:rsidP="00E11E9B"/>
    <w:p w:rsidR="00E11E9B" w:rsidRDefault="00E11E9B"/>
    <w:sectPr w:rsidR="00E11E9B" w:rsidSect="0057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1E9B"/>
    <w:rsid w:val="0057505D"/>
    <w:rsid w:val="008B0D50"/>
    <w:rsid w:val="00E1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2016-10-19T10:58:00Z</dcterms:created>
  <dcterms:modified xsi:type="dcterms:W3CDTF">2016-10-19T10:59:00Z</dcterms:modified>
</cp:coreProperties>
</file>