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CC" w:rsidRDefault="004F13CC" w:rsidP="004F13CC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РОССИЙСКАЯ  ФЕДЕРАЦИЯ</w:t>
      </w:r>
    </w:p>
    <w:p w:rsidR="005A6836" w:rsidRDefault="005A6836" w:rsidP="005A6836">
      <w:pPr>
        <w:jc w:val="both"/>
        <w:rPr>
          <w:b/>
          <w:sz w:val="32"/>
          <w:szCs w:val="32"/>
        </w:rPr>
      </w:pPr>
    </w:p>
    <w:p w:rsidR="005A6836" w:rsidRDefault="005A6836" w:rsidP="005A6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5A6836" w:rsidRDefault="005A6836" w:rsidP="005A6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5A6836" w:rsidRDefault="005A6836" w:rsidP="005A6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5A6836" w:rsidRDefault="005A6836" w:rsidP="005A6836">
      <w:pPr>
        <w:jc w:val="center"/>
        <w:rPr>
          <w:b/>
          <w:sz w:val="32"/>
          <w:szCs w:val="32"/>
        </w:rPr>
      </w:pPr>
    </w:p>
    <w:p w:rsidR="005A6836" w:rsidRDefault="005A6836" w:rsidP="005A6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A6836" w:rsidRDefault="005A6836" w:rsidP="005A6836">
      <w:pPr>
        <w:jc w:val="center"/>
        <w:rPr>
          <w:b/>
          <w:sz w:val="32"/>
          <w:szCs w:val="32"/>
        </w:rPr>
      </w:pPr>
    </w:p>
    <w:p w:rsidR="005A6836" w:rsidRDefault="005A6836" w:rsidP="005A68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18.02. 2016 года  №  74</w:t>
      </w:r>
      <w:r>
        <w:rPr>
          <w:b/>
          <w:sz w:val="32"/>
          <w:szCs w:val="32"/>
        </w:rPr>
        <w:t xml:space="preserve">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5A6836" w:rsidRPr="00263A4D" w:rsidRDefault="005A6836" w:rsidP="005A6836">
      <w:pPr>
        <w:rPr>
          <w:sz w:val="28"/>
          <w:szCs w:val="28"/>
        </w:rPr>
      </w:pPr>
    </w:p>
    <w:p w:rsidR="005A6836" w:rsidRPr="00263A4D" w:rsidRDefault="005A6836" w:rsidP="005A6836">
      <w:pPr>
        <w:rPr>
          <w:sz w:val="28"/>
          <w:szCs w:val="28"/>
        </w:rPr>
      </w:pPr>
      <w:bookmarkStart w:id="0" w:name="DDE_LINK1"/>
      <w:r w:rsidRPr="00263A4D">
        <w:rPr>
          <w:color w:val="000000"/>
          <w:sz w:val="28"/>
          <w:szCs w:val="28"/>
        </w:rPr>
        <w:t xml:space="preserve">Об утверждении положения о </w:t>
      </w:r>
      <w:bookmarkEnd w:id="0"/>
      <w:r w:rsidRPr="00263A4D">
        <w:rPr>
          <w:color w:val="000000"/>
          <w:sz w:val="28"/>
          <w:szCs w:val="28"/>
        </w:rPr>
        <w:br/>
      </w:r>
      <w:r w:rsidRPr="00263A4D">
        <w:rPr>
          <w:bCs/>
          <w:sz w:val="28"/>
          <w:szCs w:val="28"/>
        </w:rPr>
        <w:t xml:space="preserve">Комиссии по соблюдению требований </w:t>
      </w:r>
      <w:r w:rsidRPr="00263A4D">
        <w:rPr>
          <w:bCs/>
          <w:sz w:val="28"/>
          <w:szCs w:val="28"/>
        </w:rPr>
        <w:br/>
        <w:t xml:space="preserve">к должностному поведению лиц, </w:t>
      </w:r>
      <w:r w:rsidRPr="00263A4D">
        <w:rPr>
          <w:bCs/>
          <w:sz w:val="28"/>
          <w:szCs w:val="28"/>
        </w:rPr>
        <w:br/>
      </w:r>
      <w:r w:rsidRPr="00263A4D">
        <w:rPr>
          <w:sz w:val="28"/>
          <w:szCs w:val="28"/>
        </w:rPr>
        <w:t xml:space="preserve">замещающих муниципальные должности </w:t>
      </w:r>
      <w:r w:rsidRPr="00263A4D">
        <w:rPr>
          <w:sz w:val="28"/>
          <w:szCs w:val="28"/>
        </w:rPr>
        <w:br/>
      </w:r>
      <w:r>
        <w:rPr>
          <w:sz w:val="28"/>
          <w:szCs w:val="28"/>
        </w:rPr>
        <w:t xml:space="preserve">сельского поселения </w:t>
      </w:r>
      <w:proofErr w:type="gramStart"/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263A4D">
        <w:rPr>
          <w:sz w:val="28"/>
          <w:szCs w:val="28"/>
        </w:rPr>
        <w:t xml:space="preserve"> </w:t>
      </w:r>
      <w:r w:rsidRPr="00263A4D">
        <w:rPr>
          <w:sz w:val="28"/>
          <w:szCs w:val="28"/>
        </w:rPr>
        <w:br/>
        <w:t xml:space="preserve">и урегулированию </w:t>
      </w:r>
      <w:r>
        <w:rPr>
          <w:sz w:val="28"/>
          <w:szCs w:val="28"/>
        </w:rPr>
        <w:t xml:space="preserve"> </w:t>
      </w:r>
      <w:r w:rsidRPr="00263A4D">
        <w:rPr>
          <w:sz w:val="28"/>
          <w:szCs w:val="28"/>
        </w:rPr>
        <w:t>конфликта интересов</w:t>
      </w:r>
    </w:p>
    <w:p w:rsidR="005A6836" w:rsidRPr="00263A4D" w:rsidRDefault="005A6836" w:rsidP="005A6836">
      <w:pPr>
        <w:rPr>
          <w:sz w:val="28"/>
          <w:szCs w:val="28"/>
        </w:rPr>
      </w:pPr>
    </w:p>
    <w:p w:rsidR="005A6836" w:rsidRPr="00263A4D" w:rsidRDefault="005A6836" w:rsidP="005A6836">
      <w:pPr>
        <w:ind w:right="30"/>
        <w:rPr>
          <w:color w:val="000000"/>
          <w:sz w:val="28"/>
          <w:szCs w:val="28"/>
        </w:rPr>
      </w:pPr>
    </w:p>
    <w:p w:rsidR="005A6836" w:rsidRPr="00263A4D" w:rsidRDefault="005A6836" w:rsidP="005A6836">
      <w:pPr>
        <w:ind w:firstLine="700"/>
        <w:jc w:val="both"/>
        <w:rPr>
          <w:sz w:val="28"/>
          <w:szCs w:val="28"/>
        </w:rPr>
      </w:pPr>
      <w:r w:rsidRPr="00263A4D">
        <w:rPr>
          <w:sz w:val="28"/>
          <w:szCs w:val="28"/>
        </w:rPr>
        <w:t xml:space="preserve">В соответствии со статьей 12.1. </w:t>
      </w:r>
      <w:proofErr w:type="gramStart"/>
      <w:r w:rsidRPr="00263A4D">
        <w:rPr>
          <w:sz w:val="28"/>
          <w:szCs w:val="28"/>
        </w:rPr>
        <w:t xml:space="preserve">Федерального закона от 25.12.2008       № 273 – ФЗ «О противодействии коррупции», </w:t>
      </w:r>
      <w:hyperlink r:id="rId5" w:history="1">
        <w:r w:rsidRPr="00263A4D">
          <w:rPr>
            <w:rStyle w:val="a3"/>
            <w:iCs/>
            <w:sz w:val="28"/>
            <w:szCs w:val="28"/>
          </w:rPr>
  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  </w:r>
      </w:hyperlink>
      <w:r w:rsidRPr="0026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Ярославской области от 09.07.2009 г. № 40-з «О мерах по противодействию коррупции в Ярославской области», </w:t>
      </w:r>
      <w:r w:rsidRPr="00263A4D">
        <w:rPr>
          <w:sz w:val="28"/>
          <w:szCs w:val="28"/>
        </w:rPr>
        <w:t>Указом Губернатора Ярославской области от 31.0</w:t>
      </w:r>
      <w:r>
        <w:rPr>
          <w:sz w:val="28"/>
          <w:szCs w:val="28"/>
        </w:rPr>
        <w:t>1</w:t>
      </w:r>
      <w:r w:rsidRPr="00263A4D">
        <w:rPr>
          <w:sz w:val="28"/>
          <w:szCs w:val="28"/>
        </w:rPr>
        <w:t>.2013 № 4</w:t>
      </w:r>
      <w:r>
        <w:rPr>
          <w:sz w:val="28"/>
          <w:szCs w:val="28"/>
        </w:rPr>
        <w:t>7</w:t>
      </w:r>
      <w:r w:rsidRPr="00263A4D">
        <w:rPr>
          <w:sz w:val="28"/>
          <w:szCs w:val="28"/>
        </w:rPr>
        <w:t xml:space="preserve">, на основании Устава </w:t>
      </w:r>
      <w:r>
        <w:rPr>
          <w:sz w:val="28"/>
          <w:szCs w:val="28"/>
        </w:rPr>
        <w:t>сельского поселения Некрасовское Муниципальный Совет  РЕШИЛ</w:t>
      </w:r>
      <w:r w:rsidRPr="00263A4D">
        <w:rPr>
          <w:sz w:val="28"/>
          <w:szCs w:val="28"/>
        </w:rPr>
        <w:t>:</w:t>
      </w:r>
      <w:proofErr w:type="gramEnd"/>
    </w:p>
    <w:p w:rsidR="005A6836" w:rsidRPr="00263A4D" w:rsidRDefault="005A6836" w:rsidP="005A6836">
      <w:pPr>
        <w:rPr>
          <w:sz w:val="28"/>
          <w:szCs w:val="28"/>
        </w:rPr>
      </w:pPr>
    </w:p>
    <w:p w:rsidR="005A6836" w:rsidRDefault="005A6836" w:rsidP="005A683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0"/>
        <w:jc w:val="both"/>
        <w:rPr>
          <w:sz w:val="28"/>
          <w:szCs w:val="28"/>
        </w:rPr>
      </w:pPr>
      <w:r w:rsidRPr="00263A4D">
        <w:rPr>
          <w:sz w:val="28"/>
          <w:szCs w:val="28"/>
        </w:rPr>
        <w:t xml:space="preserve">Утвердить положение о Комиссии по соблюдению требований к должностному поведению лиц, замещающих муниципальные должности </w:t>
      </w:r>
      <w:r>
        <w:rPr>
          <w:sz w:val="28"/>
          <w:szCs w:val="28"/>
        </w:rPr>
        <w:t xml:space="preserve">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 w:rsidRPr="00263A4D">
        <w:rPr>
          <w:sz w:val="28"/>
          <w:szCs w:val="28"/>
        </w:rPr>
        <w:t xml:space="preserve">  и урегулированию конфликта интересов</w:t>
      </w:r>
      <w:r>
        <w:rPr>
          <w:sz w:val="28"/>
          <w:szCs w:val="28"/>
        </w:rPr>
        <w:t xml:space="preserve"> (приложение 1).</w:t>
      </w:r>
      <w:r w:rsidRPr="00263A4D">
        <w:rPr>
          <w:sz w:val="28"/>
          <w:szCs w:val="28"/>
        </w:rPr>
        <w:t xml:space="preserve"> </w:t>
      </w:r>
    </w:p>
    <w:p w:rsidR="005A6836" w:rsidRPr="0037512E" w:rsidRDefault="005A6836" w:rsidP="005A683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0"/>
        <w:jc w:val="both"/>
        <w:rPr>
          <w:bCs/>
          <w:sz w:val="28"/>
          <w:szCs w:val="28"/>
        </w:rPr>
      </w:pPr>
      <w:r w:rsidRPr="003751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A6836" w:rsidRPr="00263A4D" w:rsidRDefault="005A6836" w:rsidP="005A6836">
      <w:pPr>
        <w:ind w:right="30"/>
        <w:jc w:val="both"/>
        <w:rPr>
          <w:sz w:val="28"/>
          <w:szCs w:val="28"/>
        </w:rPr>
      </w:pPr>
      <w:r w:rsidRPr="00263A4D">
        <w:rPr>
          <w:sz w:val="28"/>
          <w:szCs w:val="28"/>
        </w:rPr>
        <w:t xml:space="preserve"> </w:t>
      </w:r>
    </w:p>
    <w:p w:rsidR="005A6836" w:rsidRDefault="005A6836" w:rsidP="005A68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Муниципального</w:t>
      </w:r>
      <w:r w:rsidRPr="00E3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Глава  СП Некрасовское</w:t>
      </w:r>
      <w:proofErr w:type="gramEnd"/>
    </w:p>
    <w:p w:rsidR="005A6836" w:rsidRDefault="005A6836" w:rsidP="005A6836">
      <w:pPr>
        <w:rPr>
          <w:sz w:val="28"/>
          <w:szCs w:val="28"/>
        </w:rPr>
      </w:pPr>
      <w:r>
        <w:rPr>
          <w:sz w:val="28"/>
          <w:szCs w:val="28"/>
        </w:rPr>
        <w:t xml:space="preserve">Совета    </w:t>
      </w:r>
    </w:p>
    <w:p w:rsidR="005A6836" w:rsidRDefault="005A6836" w:rsidP="005A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A6836" w:rsidRDefault="005A6836" w:rsidP="005A6836">
      <w:pPr>
        <w:pStyle w:val="a6"/>
        <w:tabs>
          <w:tab w:val="left" w:pos="700"/>
        </w:tabs>
        <w:ind w:left="0" w:right="0"/>
        <w:mirrorIndents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__________А.Г. Корнилов                                         _________ В.А. Лосев</w:t>
      </w:r>
    </w:p>
    <w:p w:rsidR="005A6836" w:rsidRDefault="005A6836" w:rsidP="005A6836">
      <w:pPr>
        <w:pStyle w:val="a6"/>
        <w:tabs>
          <w:tab w:val="left" w:pos="700"/>
        </w:tabs>
        <w:ind w:left="0" w:right="0"/>
        <w:mirrorIndents/>
        <w:jc w:val="left"/>
        <w:rPr>
          <w:sz w:val="28"/>
          <w:szCs w:val="28"/>
        </w:rPr>
      </w:pPr>
    </w:p>
    <w:p w:rsidR="005A6836" w:rsidRDefault="005A6836" w:rsidP="005A6836">
      <w:pPr>
        <w:ind w:right="30"/>
        <w:jc w:val="both"/>
        <w:rPr>
          <w:sz w:val="28"/>
          <w:szCs w:val="28"/>
        </w:rPr>
      </w:pPr>
    </w:p>
    <w:p w:rsidR="005A6836" w:rsidRDefault="005A6836" w:rsidP="005A6836">
      <w:pPr>
        <w:ind w:right="30"/>
        <w:jc w:val="both"/>
        <w:rPr>
          <w:sz w:val="28"/>
          <w:szCs w:val="28"/>
        </w:rPr>
      </w:pPr>
    </w:p>
    <w:p w:rsidR="005A6836" w:rsidRPr="00263A4D" w:rsidRDefault="005A6836" w:rsidP="005A6836">
      <w:pPr>
        <w:ind w:right="30"/>
        <w:jc w:val="both"/>
        <w:rPr>
          <w:sz w:val="28"/>
          <w:szCs w:val="28"/>
        </w:rPr>
      </w:pPr>
    </w:p>
    <w:p w:rsidR="005A6836" w:rsidRDefault="005A6836" w:rsidP="005A6836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5A6836" w:rsidRDefault="005A6836" w:rsidP="005A6836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5A6836" w:rsidRDefault="005A6836" w:rsidP="005A6836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Муниципального Совета СП Некрасовское</w:t>
      </w:r>
    </w:p>
    <w:p w:rsidR="005A6836" w:rsidRDefault="005A6836" w:rsidP="005A6836">
      <w:pPr>
        <w:ind w:left="5103"/>
        <w:jc w:val="right"/>
        <w:rPr>
          <w:color w:val="000000"/>
          <w:sz w:val="28"/>
          <w:szCs w:val="28"/>
        </w:rPr>
      </w:pPr>
    </w:p>
    <w:p w:rsidR="005A6836" w:rsidRDefault="005A6836" w:rsidP="005A6836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от18.02.2016. № 74</w:t>
      </w:r>
    </w:p>
    <w:p w:rsidR="005A6836" w:rsidRDefault="005A6836" w:rsidP="005A6836">
      <w:pPr>
        <w:jc w:val="right"/>
        <w:rPr>
          <w:color w:val="000000"/>
          <w:sz w:val="28"/>
          <w:szCs w:val="28"/>
        </w:rPr>
      </w:pPr>
    </w:p>
    <w:p w:rsidR="005A6836" w:rsidRDefault="005A6836" w:rsidP="005A6836">
      <w:pPr>
        <w:jc w:val="right"/>
        <w:rPr>
          <w:color w:val="000000"/>
          <w:sz w:val="28"/>
          <w:szCs w:val="28"/>
        </w:rPr>
      </w:pPr>
    </w:p>
    <w:p w:rsidR="005A6836" w:rsidRDefault="005A6836" w:rsidP="005A6836">
      <w:pPr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A6836" w:rsidRDefault="005A6836" w:rsidP="005A6836">
      <w:pPr>
        <w:ind w:left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должностному поведению лиц, </w:t>
      </w:r>
      <w:r>
        <w:rPr>
          <w:b/>
          <w:sz w:val="28"/>
          <w:szCs w:val="28"/>
        </w:rPr>
        <w:t xml:space="preserve">замещающих муниципальные должности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  <w:r>
        <w:rPr>
          <w:b/>
          <w:sz w:val="28"/>
          <w:szCs w:val="28"/>
        </w:rPr>
        <w:t xml:space="preserve">  и урегулированию конфликта интересов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</w:tabs>
        <w:spacing w:before="108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Положением о Комиссии по соблюдению требований к должностному поведению лиц, замещающих муниципальные должности сельского поселения Некрасовское  и урегулированию конфликта интересов (далее - Положение) определяется порядок деятельности Комиссии по соблюдению требований к должностному поведению лиц, замещающих муниципальные должности сельского поселения Некрасовское  и урегулированию конфликта интересов (далее - Комиссия), образуемой в целях:</w:t>
      </w:r>
      <w:proofErr w:type="gramEnd"/>
    </w:p>
    <w:p w:rsidR="005A6836" w:rsidRDefault="005A6836" w:rsidP="005A6836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соблюдения ограничений и запретов, требований о предотвращении или урегулировании конфликта интересов, а также в обеспечении исполнения обязанностей, установленных </w:t>
      </w:r>
      <w:hyperlink r:id="rId6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другими федеральными законами, замещающими муниципальные должности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(далее - должностные лица).</w:t>
      </w:r>
    </w:p>
    <w:p w:rsidR="005A6836" w:rsidRDefault="005A6836" w:rsidP="005A6836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мер по предупреждению коррупции в отношении должностных лиц.</w:t>
      </w:r>
    </w:p>
    <w:p w:rsidR="005A6836" w:rsidRDefault="005A6836" w:rsidP="005A6836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достоверности и полноты сведений, представленных должностными лицами в соответствии с Положением о представлении сведений о доходах, расходах, об имуществе и обязательствах имущественного характера лицами, замещающими муниципальные должности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утвержденном решением Муниципального Совета.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</w:t>
      </w:r>
      <w:hyperlink r:id="rId7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Положением, а также актами Губернатора Ярославской области, Правительства Ярославской области, органов местного самоуправления.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C5A43">
        <w:rPr>
          <w:sz w:val="28"/>
          <w:szCs w:val="28"/>
        </w:rPr>
        <w:lastRenderedPageBreak/>
        <w:t>Состав Комиссии формируется в соответствии с Указом Губернатора Ярославской области от 31.01.2013 года № 47</w:t>
      </w:r>
      <w:r>
        <w:rPr>
          <w:sz w:val="28"/>
          <w:szCs w:val="28"/>
        </w:rPr>
        <w:t>.</w:t>
      </w:r>
    </w:p>
    <w:p w:rsidR="005A6836" w:rsidRPr="000C5A43" w:rsidRDefault="005A6836" w:rsidP="005A683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C5A43">
        <w:rPr>
          <w:sz w:val="28"/>
          <w:szCs w:val="28"/>
        </w:rPr>
        <w:t xml:space="preserve">          Комиссия утверждается распоряжением  председателя Муниципального Совета сельского поселения </w:t>
      </w:r>
      <w:proofErr w:type="gramStart"/>
      <w:r w:rsidRPr="000C5A43">
        <w:rPr>
          <w:sz w:val="28"/>
          <w:szCs w:val="28"/>
        </w:rPr>
        <w:t>Некрасовское</w:t>
      </w:r>
      <w:proofErr w:type="gramEnd"/>
      <w:r w:rsidRPr="000C5A43">
        <w:rPr>
          <w:sz w:val="28"/>
          <w:szCs w:val="28"/>
        </w:rPr>
        <w:t>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сельском поселении  Некрасовское, недопустимо.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 являются: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Поступившие в установленном порядке материалы проверки, проводимой в соответствии с </w:t>
      </w:r>
      <w:hyperlink r:id="rId8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 Положения о проверке соблюдения запретов, обязанностей и ограничений лицами, замещающими муниципальные должности сельского поселения Некрасовское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проверке достоверности и полноты сведений о доходах, об имуществе и обязательствах имущественного характера представляемых лицами, замещающими муниципальные должности  сельского поселения Некрасовское, утвержденного решением Муниципального Совета сельского поселения  Некрасовское (далее – Положение о проверке</w:t>
      </w:r>
      <w:proofErr w:type="gramEnd"/>
      <w:r>
        <w:rPr>
          <w:sz w:val="28"/>
          <w:szCs w:val="28"/>
        </w:rPr>
        <w:t xml:space="preserve"> соблюдения запретов, обязанностей и ограничений лицами, замещающими муниципальные должности сельского поселения  Некрасовское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проверке достоверности и полноты  сведений о доходах, об имуществе и обязательствах имущественного характера представляемых лицами, замещающими муниципальные должности сельского поселения  Некрасовское), свидетельствующие: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О несоблюдении должностным лицом запретов и ограничений, указанных в </w:t>
      </w:r>
      <w:hyperlink r:id="rId9" w:history="1">
        <w:r>
          <w:rPr>
            <w:rStyle w:val="a3"/>
            <w:sz w:val="28"/>
            <w:szCs w:val="28"/>
          </w:rPr>
          <w:t xml:space="preserve"> подпункте 1.1.пункта 1</w:t>
        </w:r>
      </w:hyperlink>
      <w:r>
        <w:rPr>
          <w:sz w:val="28"/>
          <w:szCs w:val="28"/>
        </w:rPr>
        <w:t xml:space="preserve"> Положения о проверке соблюдения запретов, обязанностей и ограничений лицами, замещающими муниципальные должности сельского поселения  Некрасовское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и проверке достоверности и полноты  сведений о доходах, об имуществе и обязательствах имущественного характера, представляемых лицами, замещающими муниципальные должности сельского поселения  Некрасовское.</w:t>
      </w:r>
      <w:proofErr w:type="gramEnd"/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О представлении должностным лицом недостоверных или неполных сведений, указанных в подпункте 1.2. </w:t>
      </w:r>
      <w:hyperlink r:id="rId10" w:history="1">
        <w:r>
          <w:rPr>
            <w:rStyle w:val="a3"/>
            <w:sz w:val="28"/>
            <w:szCs w:val="28"/>
          </w:rPr>
          <w:t>пункта 1</w:t>
        </w:r>
      </w:hyperlink>
      <w:r>
        <w:rPr>
          <w:sz w:val="28"/>
          <w:szCs w:val="28"/>
        </w:rPr>
        <w:t xml:space="preserve"> Положения о проверке соблюдения запретов, обязанностей и ограничений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 xml:space="preserve">е,  и проверке достоверности и полноты  сведений о доходах, об имуществе и обязательствах имущественного характера, представляемых лицами, </w:t>
      </w:r>
      <w:r>
        <w:rPr>
          <w:sz w:val="28"/>
          <w:szCs w:val="28"/>
        </w:rPr>
        <w:lastRenderedPageBreak/>
        <w:t xml:space="preserve">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е.</w:t>
      </w:r>
      <w:proofErr w:type="gramEnd"/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Поступившие в установленном порядке материалы проверки, свидетельствующие о представлении должностным лицом недостоверных или неполных сведений, предусмотренных </w:t>
      </w:r>
      <w:hyperlink r:id="rId11" w:history="1">
        <w:r>
          <w:rPr>
            <w:rStyle w:val="a3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03 декабря 2012 года N 230-ФЗ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Поступившие в установленном порядке материалы проверки, свидетельствующие о несоблюдении должностным лицом, его супругом (ой)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</w:t>
      </w:r>
      <w:hyperlink r:id="rId12" w:history="1">
        <w:r>
          <w:rPr>
            <w:rStyle w:val="a3"/>
            <w:color w:val="000000"/>
            <w:sz w:val="28"/>
            <w:szCs w:val="28"/>
          </w:rPr>
          <w:t>статьей 2</w:t>
        </w:r>
      </w:hyperlink>
      <w:r>
        <w:rPr>
          <w:sz w:val="28"/>
          <w:szCs w:val="28"/>
        </w:rPr>
        <w:t xml:space="preserve"> Федерального закона от 7 мая 2013 года N 79-ФЗ "О запрете отдельным</w:t>
      </w:r>
      <w:proofErr w:type="gramEnd"/>
      <w:r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 Заявление должностного лица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6836" w:rsidRPr="004A2F59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2F59">
        <w:rPr>
          <w:sz w:val="28"/>
          <w:szCs w:val="28"/>
        </w:rPr>
        <w:t xml:space="preserve">8.3.1. </w:t>
      </w:r>
      <w:proofErr w:type="gramStart"/>
      <w:r w:rsidRPr="004A2F59">
        <w:rPr>
          <w:color w:val="2D2D2D"/>
          <w:spacing w:val="2"/>
          <w:sz w:val="28"/>
          <w:szCs w:val="28"/>
          <w:shd w:val="clear" w:color="auto" w:fill="FFFFFF"/>
        </w:rPr>
        <w:t xml:space="preserve">Заявление </w:t>
      </w:r>
      <w:r w:rsidRPr="004A2F59">
        <w:rPr>
          <w:sz w:val="28"/>
          <w:szCs w:val="28"/>
        </w:rPr>
        <w:t>должностного лица</w:t>
      </w:r>
      <w:r w:rsidRPr="004A2F59">
        <w:rPr>
          <w:color w:val="2D2D2D"/>
          <w:spacing w:val="2"/>
          <w:sz w:val="28"/>
          <w:szCs w:val="28"/>
          <w:shd w:val="clear" w:color="auto" w:fill="FFFFFF"/>
        </w:rPr>
        <w:t xml:space="preserve"> о невозможности выполнить требования</w:t>
      </w:r>
      <w:r w:rsidRPr="004A2F59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4A2F59">
          <w:rPr>
            <w:rStyle w:val="a3"/>
            <w:color w:val="00466E"/>
            <w:spacing w:val="2"/>
            <w:sz w:val="28"/>
            <w:szCs w:val="28"/>
            <w:shd w:val="clear" w:color="auto" w:fill="FFFFFF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4A2F59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4A2F59">
        <w:rPr>
          <w:color w:val="2D2D2D"/>
          <w:spacing w:val="2"/>
          <w:sz w:val="28"/>
          <w:szCs w:val="28"/>
          <w:shd w:val="clear" w:color="auto" w:fill="FFFFFF"/>
        </w:rPr>
        <w:t xml:space="preserve"> в связи с арестом, запретом распоряжения, наложенными компетентными органами иностранного государства в</w:t>
      </w:r>
      <w:proofErr w:type="gramEnd"/>
      <w:r w:rsidRPr="004A2F5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A2F59">
        <w:rPr>
          <w:color w:val="2D2D2D"/>
          <w:spacing w:val="2"/>
          <w:sz w:val="28"/>
          <w:szCs w:val="28"/>
          <w:shd w:val="clear" w:color="auto" w:fill="FFFFFF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детей.";</w:t>
      </w:r>
      <w:proofErr w:type="gramEnd"/>
    </w:p>
    <w:p w:rsidR="005A6836" w:rsidRPr="006E3552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 Представление председателя Комиссии, заместителя председателя Комиссии, любого члена комиссии, касающееся обеспечения соблюдения должностным лицом требований об урегулировании конфликта интересов либо осуществления мер по предупреждению коррупции.</w:t>
      </w:r>
    </w:p>
    <w:p w:rsidR="005A6836" w:rsidRDefault="005A6836" w:rsidP="005A6836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деятельностью Комиссии осуществляет ее председатель. Председатель комиссии ведет заседания Комиссии, назначает </w:t>
      </w:r>
      <w:r>
        <w:rPr>
          <w:sz w:val="28"/>
          <w:szCs w:val="28"/>
        </w:rPr>
        <w:lastRenderedPageBreak/>
        <w:t xml:space="preserve">дату, время и место проведения заседаний Комиссии,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материалы, содержащие основания для проведения заседания комиссии, указанные в </w:t>
      </w:r>
      <w:hyperlink r:id="rId14" w:anchor="sub_81" w:history="1">
        <w:r>
          <w:rPr>
            <w:rStyle w:val="a3"/>
            <w:sz w:val="28"/>
            <w:szCs w:val="28"/>
          </w:rPr>
          <w:t>подпунктах 8.1</w:t>
        </w:r>
      </w:hyperlink>
      <w:r>
        <w:rPr>
          <w:sz w:val="28"/>
          <w:szCs w:val="28"/>
        </w:rPr>
        <w:t xml:space="preserve">, </w:t>
      </w:r>
      <w:hyperlink r:id="rId15" w:anchor="sub_82" w:history="1">
        <w:r>
          <w:rPr>
            <w:rStyle w:val="a3"/>
            <w:sz w:val="28"/>
            <w:szCs w:val="28"/>
          </w:rPr>
          <w:t>8.2</w:t>
        </w:r>
      </w:hyperlink>
      <w:r>
        <w:rPr>
          <w:sz w:val="28"/>
          <w:szCs w:val="28"/>
        </w:rPr>
        <w:t xml:space="preserve">, </w:t>
      </w:r>
      <w:hyperlink r:id="rId16" w:anchor="sub_84" w:history="1">
        <w:r>
          <w:rPr>
            <w:rStyle w:val="a3"/>
            <w:sz w:val="28"/>
            <w:szCs w:val="28"/>
          </w:rPr>
          <w:t>8.4 пункта 8</w:t>
        </w:r>
      </w:hyperlink>
      <w:r>
        <w:rPr>
          <w:sz w:val="28"/>
          <w:szCs w:val="28"/>
        </w:rPr>
        <w:t xml:space="preserve"> Положения, направляются председателю Комиссии.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и материалов.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письменные ходатайства и заявления лиц, указанных в </w:t>
      </w:r>
      <w:hyperlink r:id="rId17" w:anchor="sub_50" w:history="1">
        <w:r>
          <w:rPr>
            <w:rStyle w:val="a3"/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Положения, а также представителя должностного лица, в отношении которого рассматривается вопрос о соблюдении требований об урегулировании конфликта интересов, принимает решение об их удовлетворении (об отказе в удовлетворении).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ознакомление должностного лица,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указанных в </w:t>
      </w:r>
      <w:hyperlink r:id="rId18" w:anchor="sub_50" w:history="1">
        <w:r>
          <w:rPr>
            <w:rStyle w:val="a3"/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Положения, с поступившей информацией и материалами.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должностного лица, указанное в </w:t>
      </w:r>
      <w:hyperlink r:id="rId19" w:anchor="sub_83" w:history="1">
        <w:r>
          <w:rPr>
            <w:rStyle w:val="a3"/>
            <w:sz w:val="28"/>
            <w:szCs w:val="28"/>
          </w:rPr>
          <w:t>подпункте 8.3 пункта 8</w:t>
        </w:r>
      </w:hyperlink>
      <w:r>
        <w:rPr>
          <w:sz w:val="28"/>
          <w:szCs w:val="28"/>
        </w:rPr>
        <w:t xml:space="preserve"> Положения, рассматривается на заседании Комиссии в следующем порядке: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заявление направляется </w:t>
      </w:r>
      <w:proofErr w:type="gramStart"/>
      <w:r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Комиссии и регистрируется им в день поступления в отдельном журнале.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в течение двух дней со дня регистрации заявления направляет председателю Комиссии необходимые материалы для назначения даты заседания Комиссии.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сотрудником, ответственным за работу по противодействию коррупции.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в присутствии должностного лица, в отношении которого рассматривается вопрос о соблюдении требований об урегулировании конфликта интересов.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письменного заявления должностного лица о рассмотрении указанного вопроса без его участия заседание Комиссии проводится в его отсутствие. В случае неявки должностного лица или его представителя на заседание Комиссии, при отсутствии письменного заявления должностного лица о рассмотрении указанного вопроса без его участия, рассмотрение вопроса откладывается. В случае вторичной неявки </w:t>
      </w:r>
      <w:r>
        <w:rPr>
          <w:sz w:val="28"/>
          <w:szCs w:val="28"/>
        </w:rPr>
        <w:lastRenderedPageBreak/>
        <w:t>должностного лица или его представителя на заседание Комиссии без уважительных причин Комиссия может принять решение о рассмотрении указанного вопроса в их отсутствие.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заслушиваются пояснения должностного лица (с его согласия) и (или) его представителя, рассматриваются материалы по существу предъявляемых должностному лицу претензий.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Комиссией принимаются следующие решения: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вопроса, указанного в </w:t>
      </w:r>
      <w:hyperlink r:id="rId20" w:anchor="sub_811" w:history="1">
        <w:r>
          <w:rPr>
            <w:rStyle w:val="a3"/>
            <w:sz w:val="28"/>
            <w:szCs w:val="28"/>
          </w:rPr>
          <w:t>подпункте а) пункта 8</w:t>
        </w:r>
      </w:hyperlink>
      <w:r>
        <w:rPr>
          <w:rStyle w:val="a3"/>
          <w:sz w:val="28"/>
          <w:szCs w:val="28"/>
        </w:rPr>
        <w:t>.1</w:t>
      </w:r>
      <w:r>
        <w:rPr>
          <w:sz w:val="28"/>
          <w:szCs w:val="28"/>
        </w:rPr>
        <w:t xml:space="preserve"> Положения: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должностное лицо соблюдало запреты и ограничения, указанные в подпункте 1.1.</w:t>
      </w:r>
      <w:hyperlink r:id="rId21" w:history="1">
        <w:r>
          <w:rPr>
            <w:rStyle w:val="a3"/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 xml:space="preserve"> Положения о проверке соблюдения запретов, обязанностей и ограничений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проверке достоверности и полноты сведений о доходах, об имуществе и обязательствах имущественного характера представляемых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е.</w:t>
      </w:r>
      <w:proofErr w:type="gramEnd"/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должностное лицо не соблюдало запреты и ограничения, указанные в подпункте 1.1. </w:t>
      </w:r>
      <w:hyperlink r:id="rId22" w:history="1">
        <w:r>
          <w:rPr>
            <w:rStyle w:val="a3"/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 xml:space="preserve"> Положения о проверке соблюдения запретов, обязанностей и ограничений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и проверке достоверности и полноты  сведений о доходах, об имуществе и обязательствах имущественного характера представляемых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е.</w:t>
      </w:r>
      <w:proofErr w:type="gramEnd"/>
    </w:p>
    <w:p w:rsidR="005A6836" w:rsidRDefault="005A6836" w:rsidP="005A683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Муниципальному Совету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указать должностному лицу на недопустимость нарушения требований об урегулировании конфликта интересов и (или) применить к должностному лицу конкретную меру ответственности.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вопроса, указанного в </w:t>
      </w:r>
      <w:hyperlink r:id="rId23" w:anchor="sub_812" w:history="1">
        <w:r>
          <w:rPr>
            <w:rStyle w:val="a3"/>
            <w:sz w:val="28"/>
            <w:szCs w:val="28"/>
          </w:rPr>
          <w:t>подпункте б) пункта 8</w:t>
        </w:r>
      </w:hyperlink>
      <w:r>
        <w:rPr>
          <w:rStyle w:val="a3"/>
          <w:sz w:val="28"/>
          <w:szCs w:val="28"/>
        </w:rPr>
        <w:t>.1</w:t>
      </w:r>
      <w:r>
        <w:rPr>
          <w:sz w:val="28"/>
          <w:szCs w:val="28"/>
        </w:rPr>
        <w:t xml:space="preserve"> Положения: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сведения, представленные должностным лицом в соответствии</w:t>
      </w:r>
      <w:hyperlink r:id="rId24" w:history="1">
        <w:r>
          <w:rPr>
            <w:rStyle w:val="a3"/>
            <w:sz w:val="28"/>
            <w:szCs w:val="28"/>
          </w:rPr>
          <w:t xml:space="preserve"> с подпунктом 1.2. пункта 1</w:t>
        </w:r>
      </w:hyperlink>
      <w:r>
        <w:rPr>
          <w:sz w:val="28"/>
          <w:szCs w:val="28"/>
        </w:rPr>
        <w:t xml:space="preserve"> Положения о проверке соблюдения запретов, обязанностей и ограничений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проверке достоверности и полноты сведений о доходах, об имуществе и обязательствах имущественного характера представляемых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е, являются достоверными и полными.</w:t>
      </w:r>
      <w:proofErr w:type="gramEnd"/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сведения, представленные должностным лицом в соответствии с подпунктом 1.2.  </w:t>
      </w:r>
      <w:hyperlink r:id="rId25" w:history="1">
        <w:r>
          <w:rPr>
            <w:rStyle w:val="a3"/>
            <w:sz w:val="28"/>
            <w:szCs w:val="28"/>
          </w:rPr>
          <w:t>пункта 1</w:t>
        </w:r>
      </w:hyperlink>
      <w:r>
        <w:rPr>
          <w:sz w:val="28"/>
          <w:szCs w:val="28"/>
        </w:rPr>
        <w:t xml:space="preserve"> Положения о проверке соблюдения запретов, обязанностей и ограничений лицами, замещающими </w:t>
      </w:r>
      <w:r>
        <w:rPr>
          <w:sz w:val="28"/>
          <w:szCs w:val="28"/>
        </w:rPr>
        <w:lastRenderedPageBreak/>
        <w:t xml:space="preserve">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проверке достоверности и полноты сведений о доходах, об имуществе и обязательствах имущественного характера представляемых лицами, замещающими муниципальные должности сельского поселения </w:t>
      </w:r>
      <w:r w:rsidRPr="00263A4D">
        <w:rPr>
          <w:sz w:val="28"/>
          <w:szCs w:val="28"/>
        </w:rPr>
        <w:t>Некрасовско</w:t>
      </w:r>
      <w:r>
        <w:rPr>
          <w:sz w:val="28"/>
          <w:szCs w:val="28"/>
        </w:rPr>
        <w:t>е, являются недостоверными и (или) неполными.</w:t>
      </w:r>
      <w:proofErr w:type="gramEnd"/>
    </w:p>
    <w:p w:rsidR="005A6836" w:rsidRDefault="005A6836" w:rsidP="005A683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Муниципальному Совету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применить к должностному лицу конкретную меру ответственности.</w:t>
      </w:r>
    </w:p>
    <w:p w:rsidR="005A6836" w:rsidRDefault="005A6836" w:rsidP="005A6836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вопроса, указанного в </w:t>
      </w:r>
      <w:hyperlink r:id="rId26" w:anchor="sub_82" w:history="1">
        <w:r>
          <w:rPr>
            <w:rStyle w:val="a3"/>
            <w:sz w:val="28"/>
            <w:szCs w:val="28"/>
          </w:rPr>
          <w:t>подпункте 8.2 пункта 8</w:t>
        </w:r>
      </w:hyperlink>
      <w:r>
        <w:rPr>
          <w:sz w:val="28"/>
          <w:szCs w:val="28"/>
        </w:rPr>
        <w:t xml:space="preserve"> Положения: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Признать, что сведения, представленные должностным лицом в соответствии с </w:t>
      </w:r>
      <w:hyperlink r:id="rId27" w:history="1">
        <w:r>
          <w:rPr>
            <w:rStyle w:val="a3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03 декабря 2012 года N 230-ФЗ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полными.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Признать, что сведения, представленные должностным лицом в соответствии с </w:t>
      </w:r>
      <w:hyperlink r:id="rId28" w:history="1">
        <w:r>
          <w:rPr>
            <w:rStyle w:val="a3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03 декабря 2012 года N 230-ФЗ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5A6836" w:rsidRDefault="005A6836" w:rsidP="005A683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Муниципальному Совету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применить к должностному лицу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A6836" w:rsidRDefault="005A6836" w:rsidP="005A683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вопроса, указанного в </w:t>
      </w:r>
      <w:hyperlink r:id="rId29" w:anchor="sub_83" w:history="1">
        <w:r>
          <w:rPr>
            <w:rStyle w:val="a3"/>
            <w:sz w:val="28"/>
            <w:szCs w:val="28"/>
          </w:rPr>
          <w:t>подпункте 8.3 пункта 8</w:t>
        </w:r>
      </w:hyperlink>
      <w:r>
        <w:rPr>
          <w:sz w:val="28"/>
          <w:szCs w:val="28"/>
        </w:rPr>
        <w:t xml:space="preserve"> Положения: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A6836" w:rsidRDefault="005A6836" w:rsidP="005A6836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5A6836" w:rsidRDefault="005A6836" w:rsidP="005A683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должностному лицу принять меры по представлению указанных сведений  в </w:t>
      </w:r>
      <w:r>
        <w:rPr>
          <w:color w:val="000000"/>
          <w:sz w:val="28"/>
          <w:szCs w:val="28"/>
        </w:rPr>
        <w:t xml:space="preserve">общий отдел 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. По результатам рассмотрения вопроса, указанного в </w:t>
      </w:r>
      <w:hyperlink r:id="rId30" w:anchor="sub_84" w:history="1">
        <w:r>
          <w:rPr>
            <w:rStyle w:val="a3"/>
            <w:sz w:val="28"/>
            <w:szCs w:val="28"/>
          </w:rPr>
          <w:t>подпункте 8.4 пункта 8</w:t>
        </w:r>
      </w:hyperlink>
      <w:r>
        <w:rPr>
          <w:sz w:val="28"/>
          <w:szCs w:val="28"/>
        </w:rPr>
        <w:t xml:space="preserve"> Положения, Комиссия принимает соответствующее решение.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вопросов, указанных в </w:t>
      </w:r>
      <w:hyperlink r:id="rId31" w:anchor="sub_81" w:history="1">
        <w:r>
          <w:rPr>
            <w:rStyle w:val="a3"/>
            <w:sz w:val="28"/>
            <w:szCs w:val="28"/>
          </w:rPr>
          <w:t>подпунктах 8.1 - 8.3 пункта 8</w:t>
        </w:r>
      </w:hyperlink>
      <w:r>
        <w:rPr>
          <w:sz w:val="28"/>
          <w:szCs w:val="28"/>
        </w:rPr>
        <w:t xml:space="preserve"> Положения, при наличии оснований, Комиссия может принять иное решение, чем приведенные в </w:t>
      </w:r>
      <w:hyperlink r:id="rId32" w:anchor="sub_140" w:history="1">
        <w:r>
          <w:rPr>
            <w:rStyle w:val="a3"/>
            <w:sz w:val="28"/>
            <w:szCs w:val="28"/>
          </w:rPr>
          <w:t>пункте 14</w:t>
        </w:r>
      </w:hyperlink>
      <w:r>
        <w:rPr>
          <w:sz w:val="28"/>
          <w:szCs w:val="28"/>
        </w:rPr>
        <w:t xml:space="preserve"> Положения. Основания и мотивы принятия таких решений должны быть отражены в протоколе заседания Комиссии.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Комиссии по вопросам, указанным в </w:t>
      </w:r>
      <w:hyperlink r:id="rId33" w:anchor="sub_80" w:history="1">
        <w:r>
          <w:rPr>
            <w:rStyle w:val="a3"/>
            <w:sz w:val="28"/>
            <w:szCs w:val="28"/>
          </w:rPr>
          <w:t>пункте 8</w:t>
        </w:r>
      </w:hyperlink>
      <w:r>
        <w:rPr>
          <w:sz w:val="28"/>
          <w:szCs w:val="28"/>
        </w:rPr>
        <w:t xml:space="preserve"> Положения, принимаются открытым голосованием (если комиссия не примет иное решение).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простым большинством голосов присутствующих на заседании членов комиссии.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решающий голос принадлежит председателю Комиссии.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Комиссии указываются: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должностного лица, в отношении которого рассматривается вопрос о соблюдении требований об урегулировании конфликта интересов;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предъявляемые к должностному лицу претензии, материалы, на которых они основываются;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пояснений должностного лица и (или) его представителя по существу предъявляемых претензий;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 в орган местного самоуправления района;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сведения;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5A6836" w:rsidRDefault="005A6836" w:rsidP="005A68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и обоснование его принятия. 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должностное лицо.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протокола заседания Комиссии в трёхдневный срок со дня заседания направляются в Муниципальный Совет сельского поселения Некрасовское, полностью или в виде выписок из него - должностному лицу, а также по решению Комиссии - иным заинтересованным лицам.</w:t>
      </w:r>
      <w:proofErr w:type="gramEnd"/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сельского поселения Некрасовское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должностному лицу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Муниципальный Совет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письменной форме уведомляет </w:t>
      </w:r>
      <w:r>
        <w:rPr>
          <w:sz w:val="28"/>
          <w:szCs w:val="28"/>
        </w:rPr>
        <w:lastRenderedPageBreak/>
        <w:t>Комиссию в месячный срок со дня поступления   протокола заседания Комиссии. Решение Муниципального Совета сельского поселения Некрасовское оглашается на ближайшем заседании Комиссии и принимается к сведению без обсуждения.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должностного лица информация об этом представляется в Муниципальный Совет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Комиссией факта совершения должностным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  <w:proofErr w:type="gramEnd"/>
    </w:p>
    <w:p w:rsidR="005A6836" w:rsidRDefault="005A6836" w:rsidP="005A683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Комиссии или выписка из него приобщается к личному делу должностного лица, в отношении которого рассмотрен вопрос о соблюдении требований об урегулировании конфликта интересов.</w:t>
      </w: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p w:rsidR="005A6836" w:rsidRDefault="005A6836" w:rsidP="005A6836">
      <w:pPr>
        <w:jc w:val="both"/>
        <w:rPr>
          <w:sz w:val="28"/>
          <w:szCs w:val="28"/>
        </w:rPr>
      </w:pPr>
    </w:p>
    <w:sectPr w:rsidR="005A6836" w:rsidSect="0054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30894"/>
    <w:multiLevelType w:val="multilevel"/>
    <w:tmpl w:val="F76CB056"/>
    <w:lvl w:ilvl="0">
      <w:start w:val="1"/>
      <w:numFmt w:val="decimal"/>
      <w:lvlText w:val="%1."/>
      <w:lvlJc w:val="left"/>
      <w:pPr>
        <w:ind w:left="2149" w:hanging="144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4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13CC"/>
    <w:rsid w:val="002378CC"/>
    <w:rsid w:val="004F13CC"/>
    <w:rsid w:val="005458E5"/>
    <w:rsid w:val="005A6836"/>
    <w:rsid w:val="00A02B47"/>
    <w:rsid w:val="00C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13C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F13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4F13CC"/>
    <w:pPr>
      <w:ind w:left="360" w:right="5035"/>
      <w:jc w:val="both"/>
    </w:pPr>
  </w:style>
  <w:style w:type="character" w:customStyle="1" w:styleId="apple-converted-space">
    <w:name w:val="apple-converted-space"/>
    <w:basedOn w:val="a0"/>
    <w:rsid w:val="005A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3.220/" TargetMode="External"/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hyperlink" Target="file:///C:\Users\03CD~1\AppData\Local\Temp\Rar$DIa0.193\Reshen.N.219.ot.29.05.14.DOC" TargetMode="External"/><Relationship Id="rId26" Type="http://schemas.openxmlformats.org/officeDocument/2006/relationships/hyperlink" Target="file:///C:\Users\03CD~1\AppData\Local\Temp\Rar$DIa0.193\Reshen.N.219.ot.29.05.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4477013.211/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consultantplus://offline/ref=6731739C1FE9E5DF7D6E825AE6B552FCC470572CE63CE4F1BA77F84964D8A5FA5439D40F18B36E1Dy6cFN" TargetMode="External"/><Relationship Id="rId17" Type="http://schemas.openxmlformats.org/officeDocument/2006/relationships/hyperlink" Target="file:///C:\Users\03CD~1\AppData\Local\Temp\Rar$DIa0.193\Reshen.N.219.ot.29.05.14.DOC" TargetMode="External"/><Relationship Id="rId25" Type="http://schemas.openxmlformats.org/officeDocument/2006/relationships/hyperlink" Target="garantf1://24477013.213/" TargetMode="External"/><Relationship Id="rId33" Type="http://schemas.openxmlformats.org/officeDocument/2006/relationships/hyperlink" Target="file:///C:\Users\03CD~1\AppData\Local\Temp\Rar$DIa0.193\Reshen.N.219.ot.29.05.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03CD~1\AppData\Local\Temp\Rar$DIa0.193\Reshen.N.219.ot.29.05.14.DOC" TargetMode="External"/><Relationship Id="rId20" Type="http://schemas.openxmlformats.org/officeDocument/2006/relationships/hyperlink" Target="file:///C:\Users\03CD~1\AppData\Local\Temp\Rar$DIa0.193\Reshen.N.219.ot.29.05.14.DOC" TargetMode="External"/><Relationship Id="rId29" Type="http://schemas.openxmlformats.org/officeDocument/2006/relationships/hyperlink" Target="file:///C:\Users\03CD~1\AppData\Local\Temp\Rar$DIa0.193\Reshen.N.219.ot.29.05.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70171682.301/" TargetMode="External"/><Relationship Id="rId24" Type="http://schemas.openxmlformats.org/officeDocument/2006/relationships/hyperlink" Target="garantf1://24477013.213/" TargetMode="External"/><Relationship Id="rId32" Type="http://schemas.openxmlformats.org/officeDocument/2006/relationships/hyperlink" Target="file:///C:\Users\03CD~1\AppData\Local\Temp\Rar$DIa0.193\Reshen.N.219.ot.29.05.14.DOC" TargetMode="External"/><Relationship Id="rId5" Type="http://schemas.openxmlformats.org/officeDocument/2006/relationships/hyperlink" Target="consultantplus://offline/ref=2293036DF5A49693F791120D9F6E2526699DA3172B7DB863026BF744BCB3659C57F9C8526C476C27AA4E2B2535xEN" TargetMode="External"/><Relationship Id="rId15" Type="http://schemas.openxmlformats.org/officeDocument/2006/relationships/hyperlink" Target="file:///C:\Users\03CD~1\AppData\Local\Temp\Rar$DIa0.193\Reshen.N.219.ot.29.05.14.DOC" TargetMode="External"/><Relationship Id="rId23" Type="http://schemas.openxmlformats.org/officeDocument/2006/relationships/hyperlink" Target="file:///C:\Users\03CD~1\AppData\Local\Temp\Rar$DIa0.193\Reshen.N.219.ot.29.05.14.DOC" TargetMode="External"/><Relationship Id="rId28" Type="http://schemas.openxmlformats.org/officeDocument/2006/relationships/hyperlink" Target="garantf1://70171682.301/" TargetMode="External"/><Relationship Id="rId10" Type="http://schemas.openxmlformats.org/officeDocument/2006/relationships/hyperlink" Target="garantf1://24477013.213/" TargetMode="External"/><Relationship Id="rId19" Type="http://schemas.openxmlformats.org/officeDocument/2006/relationships/hyperlink" Target="file:///C:\Users\03CD~1\AppData\Local\Temp\Rar$DIa0.193\Reshen.N.219.ot.29.05.14.DOC" TargetMode="External"/><Relationship Id="rId31" Type="http://schemas.openxmlformats.org/officeDocument/2006/relationships/hyperlink" Target="file:///C:\Users\03CD~1\AppData\Local\Temp\Rar$DIa0.193\Reshen.N.219.ot.29.05.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77013.211/" TargetMode="External"/><Relationship Id="rId14" Type="http://schemas.openxmlformats.org/officeDocument/2006/relationships/hyperlink" Target="file:///C:\Users\03CD~1\AppData\Local\Temp\Rar$DIa0.193\Reshen.N.219.ot.29.05.14.DOC" TargetMode="External"/><Relationship Id="rId22" Type="http://schemas.openxmlformats.org/officeDocument/2006/relationships/hyperlink" Target="garantf1://24477013.211/" TargetMode="External"/><Relationship Id="rId27" Type="http://schemas.openxmlformats.org/officeDocument/2006/relationships/hyperlink" Target="garantf1://70171682.301/" TargetMode="External"/><Relationship Id="rId30" Type="http://schemas.openxmlformats.org/officeDocument/2006/relationships/hyperlink" Target="file:///C:\Users\03CD~1\AppData\Local\Temp\Rar$DIa0.193\Reshen.N.219.ot.29.05.14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3406</Words>
  <Characters>19418</Characters>
  <Application>Microsoft Office Word</Application>
  <DocSecurity>0</DocSecurity>
  <Lines>161</Lines>
  <Paragraphs>45</Paragraphs>
  <ScaleCrop>false</ScaleCrop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2016-02-17T05:08:00Z</dcterms:created>
  <dcterms:modified xsi:type="dcterms:W3CDTF">2016-02-19T07:04:00Z</dcterms:modified>
</cp:coreProperties>
</file>