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280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  № 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 Муниципального Совета сельского поселения </w:t>
      </w:r>
      <w:proofErr w:type="gramStart"/>
      <w:r w:rsidRPr="00572804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Ярославской области третьего созыва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 2017 года                                                                  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 Некрасовское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14.00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Присутствовали: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Депутаты Муниципального Совета:  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Дидык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Евгений Викторович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Золотков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Сергей Викторович  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3. Калинина Светлана Вячеславовна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Голосова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Галина Павловна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5. Марков Алексей Германович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Светлана Юрьевна 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Стрижова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Елена Сергеевна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8. Таланов Валерий Иванович   </w:t>
      </w:r>
      <w:r>
        <w:rPr>
          <w:rFonts w:ascii="Times New Roman" w:hAnsi="Times New Roman" w:cs="Times New Roman"/>
          <w:sz w:val="28"/>
          <w:szCs w:val="28"/>
        </w:rPr>
        <w:t>отпуск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9. Изотова Людмила Ивановна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10.Маслова Юлия Станиславовна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11. Дудка Павел Иванович    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Емелина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Ольга Валентиновна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больничный лист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13. Корнилов Александр Геннадьевич  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14. Косарев Александр Игоревич   </w:t>
      </w:r>
      <w:r>
        <w:rPr>
          <w:rFonts w:ascii="Times New Roman" w:hAnsi="Times New Roman" w:cs="Times New Roman"/>
          <w:sz w:val="28"/>
          <w:szCs w:val="28"/>
        </w:rPr>
        <w:t>отпуск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7280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Приглашены</w:t>
      </w:r>
      <w:proofErr w:type="gramEnd"/>
      <w:r w:rsidRPr="005728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заседание Муниципального Совета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1. Глава сельского поселения 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                                Лосев В.А.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>кономист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Румянцева Т.П.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СП Некрасовское    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Повестка дня 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572804">
        <w:rPr>
          <w:rFonts w:ascii="Times New Roman" w:hAnsi="Times New Roman" w:cs="Times New Roman"/>
          <w:sz w:val="28"/>
          <w:szCs w:val="28"/>
        </w:rPr>
        <w:t xml:space="preserve">б исполнении </w:t>
      </w:r>
      <w:r w:rsidRPr="00572804">
        <w:rPr>
          <w:rFonts w:ascii="Times New Roman" w:eastAsia="Times New Roman" w:hAnsi="Times New Roman" w:cs="Times New Roman"/>
          <w:sz w:val="28"/>
          <w:szCs w:val="28"/>
        </w:rPr>
        <w:t xml:space="preserve">бюджета СП Некрасовское за </w:t>
      </w:r>
      <w:r>
        <w:rPr>
          <w:rFonts w:ascii="Times New Roman" w:eastAsia="Times New Roman" w:hAnsi="Times New Roman" w:cs="Times New Roman"/>
          <w:sz w:val="28"/>
          <w:szCs w:val="28"/>
        </w:rPr>
        <w:t>1 кв.2017 года</w:t>
      </w:r>
      <w:r w:rsidRPr="0057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8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Румянцева</w:t>
      </w:r>
      <w:r w:rsidRPr="00572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нач.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бюджет СП Некрасовское на 2017 год</w:t>
      </w:r>
      <w:r w:rsidRPr="0075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Румянц</w:t>
      </w:r>
      <w:r w:rsidRPr="00572804">
        <w:rPr>
          <w:rFonts w:ascii="Times New Roman" w:hAnsi="Times New Roman" w:cs="Times New Roman"/>
          <w:sz w:val="28"/>
          <w:szCs w:val="28"/>
        </w:rPr>
        <w:t>ев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нач.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№ 51 от 30.09.2010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СП Некрасовское</w:t>
      </w:r>
      <w:r w:rsidRPr="0075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Т.П. Румянцева</w:t>
      </w:r>
      <w:r w:rsidRPr="00572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нач.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решение № 55 от 30.09.2010 года</w:t>
      </w:r>
      <w:r w:rsidRPr="0075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Румянц</w:t>
      </w:r>
      <w:r w:rsidRPr="00572804">
        <w:rPr>
          <w:rFonts w:ascii="Times New Roman" w:hAnsi="Times New Roman" w:cs="Times New Roman"/>
          <w:sz w:val="28"/>
          <w:szCs w:val="28"/>
        </w:rPr>
        <w:t>ев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нач.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дополнительном соглашении по решению вопросов местного значения – Обеспечение проживающих в поселении и нуждающихся в жилых помещениях малоимущих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28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Румянц</w:t>
      </w:r>
      <w:r w:rsidRPr="00572804">
        <w:rPr>
          <w:rFonts w:ascii="Times New Roman" w:hAnsi="Times New Roman" w:cs="Times New Roman"/>
          <w:sz w:val="28"/>
          <w:szCs w:val="28"/>
        </w:rPr>
        <w:t>ев</w:t>
      </w:r>
      <w:proofErr w:type="gramStart"/>
      <w:r w:rsidRPr="0057280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нач.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 старостах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СП Некрасовское)</w:t>
      </w:r>
    </w:p>
    <w:p w:rsidR="00CA27A2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кадровой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СП Некрасовское)</w:t>
      </w:r>
    </w:p>
    <w:p w:rsidR="00CA27A2" w:rsidRPr="0019525B" w:rsidRDefault="00CA27A2" w:rsidP="00CA2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525B">
        <w:rPr>
          <w:rFonts w:ascii="Times New Roman" w:hAnsi="Times New Roman" w:cs="Times New Roman"/>
          <w:sz w:val="28"/>
          <w:szCs w:val="28"/>
        </w:rPr>
        <w:t xml:space="preserve">О порядке предоставления налоговых  льгот на территории сельского </w:t>
      </w: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19525B">
        <w:rPr>
          <w:rFonts w:ascii="Times New Roman" w:hAnsi="Times New Roman" w:cs="Times New Roman"/>
          <w:sz w:val="28"/>
          <w:szCs w:val="28"/>
        </w:rPr>
        <w:t>поселения Некрасовско</w:t>
      </w:r>
      <w:proofErr w:type="gramStart"/>
      <w:r w:rsidRPr="0019525B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9525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9525B">
        <w:rPr>
          <w:rFonts w:ascii="Times New Roman" w:hAnsi="Times New Roman" w:cs="Times New Roman"/>
          <w:sz w:val="28"/>
          <w:szCs w:val="28"/>
        </w:rPr>
        <w:t>. Т.П. Румянцев</w:t>
      </w:r>
      <w:proofErr w:type="gramStart"/>
      <w:r w:rsidRPr="0019525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19525B">
        <w:rPr>
          <w:rFonts w:ascii="Times New Roman" w:hAnsi="Times New Roman" w:cs="Times New Roman"/>
          <w:sz w:val="28"/>
          <w:szCs w:val="28"/>
        </w:rPr>
        <w:t xml:space="preserve"> нач. отдела </w:t>
      </w:r>
      <w:proofErr w:type="spellStart"/>
      <w:r w:rsidRPr="0019525B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19525B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CA27A2" w:rsidRPr="005F1AAE" w:rsidRDefault="00CA27A2" w:rsidP="00CA27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AAE">
        <w:rPr>
          <w:rFonts w:ascii="Times New Roman" w:hAnsi="Times New Roman" w:cs="Times New Roman"/>
          <w:sz w:val="28"/>
          <w:szCs w:val="28"/>
        </w:rPr>
        <w:t xml:space="preserve">О порядке очередности ремонта дорожного покрытия на территории </w:t>
      </w:r>
    </w:p>
    <w:p w:rsidR="00CA27A2" w:rsidRPr="005F1AAE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5F1AAE">
        <w:rPr>
          <w:rFonts w:ascii="Times New Roman" w:hAnsi="Times New Roman" w:cs="Times New Roman"/>
          <w:sz w:val="28"/>
          <w:szCs w:val="28"/>
        </w:rPr>
        <w:t xml:space="preserve">СП Некрасовское    (Глава СП Некрасовское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AAE">
        <w:rPr>
          <w:rFonts w:ascii="Times New Roman" w:hAnsi="Times New Roman" w:cs="Times New Roman"/>
          <w:sz w:val="28"/>
          <w:szCs w:val="28"/>
        </w:rPr>
        <w:t>Лосев В.А.)</w:t>
      </w:r>
    </w:p>
    <w:p w:rsidR="00CA27A2" w:rsidRPr="005F1AAE" w:rsidRDefault="00CA27A2" w:rsidP="00CA27A2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F1AAE">
        <w:rPr>
          <w:rFonts w:ascii="Times New Roman" w:hAnsi="Times New Roman" w:cs="Times New Roman"/>
          <w:sz w:val="28"/>
          <w:szCs w:val="28"/>
        </w:rPr>
        <w:t>Разное</w:t>
      </w:r>
    </w:p>
    <w:p w:rsidR="00CA27A2" w:rsidRPr="00572804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Открыл и вел заседание   Председатель  Муниципального Совета сельского поселения Некрасовское   А.Г. Корнилов.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804">
        <w:rPr>
          <w:rFonts w:ascii="Times New Roman" w:hAnsi="Times New Roman" w:cs="Times New Roman"/>
          <w:sz w:val="28"/>
          <w:szCs w:val="28"/>
        </w:rPr>
        <w:t>Оглашена повестка дня заседания Муниципального Совета.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 xml:space="preserve">За данную повестку 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</w:t>
      </w:r>
      <w:r w:rsidRPr="00572804">
        <w:rPr>
          <w:rFonts w:ascii="Times New Roman" w:hAnsi="Times New Roman" w:cs="Times New Roman"/>
          <w:sz w:val="28"/>
          <w:szCs w:val="28"/>
        </w:rPr>
        <w:t>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sz w:val="28"/>
          <w:szCs w:val="28"/>
        </w:rPr>
        <w:t>Регламент – 6 минут на вопрос. В прениях – 5 минут.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Первый вопрос</w:t>
      </w:r>
      <w:r w:rsidRPr="005728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27A2" w:rsidRPr="00572804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80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572804">
        <w:rPr>
          <w:rFonts w:ascii="Times New Roman" w:eastAsia="Times New Roman" w:hAnsi="Times New Roman" w:cs="Times New Roman"/>
          <w:sz w:val="28"/>
          <w:szCs w:val="28"/>
        </w:rPr>
        <w:t xml:space="preserve">бюджета СП Некрасовское за </w:t>
      </w:r>
      <w:r>
        <w:rPr>
          <w:rFonts w:ascii="Times New Roman" w:eastAsia="Times New Roman" w:hAnsi="Times New Roman" w:cs="Times New Roman"/>
          <w:sz w:val="28"/>
          <w:szCs w:val="28"/>
        </w:rPr>
        <w:t>1 кв.2017</w:t>
      </w:r>
      <w:r w:rsidRPr="0057280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28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280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572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Румянцева</w:t>
      </w:r>
      <w:r w:rsidRPr="00572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нач.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572804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CA27A2" w:rsidRPr="00710296" w:rsidRDefault="00CA27A2" w:rsidP="00CA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Отметили и приняли к сведению:</w:t>
      </w:r>
      <w:r w:rsidRPr="003D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бюджета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поселения Некрасовское за 1-ый квартал 2017 года по доходам в сумме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16 309 194 рублей 81 копейка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11 443 544</w:t>
      </w:r>
      <w:r w:rsidRPr="009014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 75 копеек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бюджета на 01.04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Pr="00710296">
        <w:rPr>
          <w:rFonts w:ascii="Times New Roman" w:eastAsia="Times New Roman" w:hAnsi="Times New Roman" w:cs="Times New Roman"/>
          <w:sz w:val="28"/>
          <w:szCs w:val="28"/>
          <w:lang w:eastAsia="ru-RU"/>
        </w:rPr>
        <w:t>4 865 650 рублей 06 копеек.</w:t>
      </w:r>
    </w:p>
    <w:p w:rsidR="00CA27A2" w:rsidRPr="0000094B" w:rsidRDefault="00CA27A2" w:rsidP="00CA27A2">
      <w:pPr>
        <w:jc w:val="both"/>
        <w:rPr>
          <w:rFonts w:ascii="Times New Roman" w:hAnsi="Times New Roman" w:cs="Times New Roman"/>
          <w:sz w:val="28"/>
        </w:rPr>
      </w:pPr>
      <w:r w:rsidRPr="00722BC2">
        <w:rPr>
          <w:rFonts w:ascii="Times New Roman" w:hAnsi="Times New Roman" w:cs="Times New Roman"/>
          <w:sz w:val="28"/>
          <w:u w:val="single"/>
        </w:rPr>
        <w:t>Выступила:</w:t>
      </w:r>
      <w:r>
        <w:rPr>
          <w:rFonts w:ascii="Times New Roman" w:hAnsi="Times New Roman" w:cs="Times New Roman"/>
          <w:sz w:val="28"/>
        </w:rPr>
        <w:t xml:space="preserve"> Председатель комиссии </w:t>
      </w:r>
      <w:proofErr w:type="spellStart"/>
      <w:r>
        <w:rPr>
          <w:rFonts w:ascii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</w:rPr>
        <w:t xml:space="preserve"> С.Ю. – вопрос рассматривался на заседании комиссии. Имеется заключение КСП НМР. Постановление об исполнении бюджета за 1 кв. 2017 года одобрили.</w:t>
      </w:r>
    </w:p>
    <w:p w:rsidR="00CA27A2" w:rsidRPr="00572804" w:rsidRDefault="00CA27A2" w:rsidP="00CA27A2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A2" w:rsidRPr="00970E31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31">
        <w:rPr>
          <w:rFonts w:ascii="Times New Roman" w:hAnsi="Times New Roman" w:cs="Times New Roman"/>
          <w:b/>
          <w:bCs/>
          <w:sz w:val="28"/>
          <w:szCs w:val="28"/>
        </w:rPr>
        <w:t>Второй вопрос:</w:t>
      </w:r>
      <w:r w:rsidRPr="00970E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E31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СП Некрасовское на 2017 год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0E31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70E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Т.П. Румянцева</w:t>
      </w:r>
      <w:r w:rsidRPr="0057280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нач. отдела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572804">
        <w:rPr>
          <w:rFonts w:ascii="Times New Roman" w:hAnsi="Times New Roman" w:cs="Times New Roman"/>
          <w:sz w:val="28"/>
          <w:szCs w:val="28"/>
        </w:rPr>
        <w:t xml:space="preserve"> </w:t>
      </w:r>
      <w:r w:rsidRPr="00970E31">
        <w:rPr>
          <w:rFonts w:ascii="Times New Roman" w:hAnsi="Times New Roman" w:cs="Times New Roman"/>
          <w:sz w:val="28"/>
          <w:szCs w:val="28"/>
        </w:rPr>
        <w:t>СП Некрасовское)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7A2" w:rsidRPr="00F112B0" w:rsidRDefault="00CA27A2" w:rsidP="00CA2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2804">
        <w:rPr>
          <w:rFonts w:ascii="Times New Roman" w:hAnsi="Times New Roman" w:cs="Times New Roman"/>
          <w:b/>
          <w:sz w:val="28"/>
          <w:szCs w:val="28"/>
          <w:u w:val="single"/>
        </w:rPr>
        <w:t>Отметили:</w:t>
      </w:r>
      <w:r w:rsidRPr="005728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2B0">
        <w:rPr>
          <w:rFonts w:ascii="Times New Roman" w:hAnsi="Times New Roman" w:cs="Times New Roman"/>
          <w:sz w:val="28"/>
          <w:szCs w:val="28"/>
          <w:lang w:eastAsia="ru-RU"/>
        </w:rPr>
        <w:t>Статью 1 изложить в следующей редакции:</w:t>
      </w:r>
    </w:p>
    <w:p w:rsidR="00CA27A2" w:rsidRPr="00F112B0" w:rsidRDefault="00CA27A2" w:rsidP="00CA2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«Статья 1 </w:t>
      </w:r>
    </w:p>
    <w:p w:rsidR="00CA27A2" w:rsidRPr="00F112B0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 бюджета сельского поселения </w:t>
      </w:r>
      <w:proofErr w:type="gramStart"/>
      <w:r w:rsidRPr="00F112B0">
        <w:rPr>
          <w:rFonts w:ascii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год:</w:t>
      </w:r>
    </w:p>
    <w:p w:rsidR="00CA27A2" w:rsidRPr="00F112B0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     1) прогнозируемый общий объем доходов бюджета сельского поселения в сумме  </w:t>
      </w:r>
      <w:r w:rsidRPr="00F112B0">
        <w:rPr>
          <w:rFonts w:ascii="Times New Roman" w:hAnsi="Times New Roman" w:cs="Times New Roman"/>
          <w:b/>
          <w:sz w:val="28"/>
          <w:szCs w:val="28"/>
          <w:lang w:eastAsia="ru-RU"/>
        </w:rPr>
        <w:t>73 677 732</w:t>
      </w: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12B0">
        <w:rPr>
          <w:rFonts w:ascii="Times New Roman" w:hAnsi="Times New Roman" w:cs="Times New Roman"/>
          <w:b/>
          <w:sz w:val="28"/>
          <w:szCs w:val="28"/>
          <w:lang w:eastAsia="ru-RU"/>
        </w:rPr>
        <w:t>рубля 38 копеек</w:t>
      </w: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CA27A2" w:rsidRPr="00F112B0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2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2) общий объем расходов бюджета сельского поселения в сумме </w:t>
      </w:r>
      <w:r w:rsidRPr="00F112B0">
        <w:rPr>
          <w:rFonts w:ascii="Times New Roman" w:hAnsi="Times New Roman" w:cs="Times New Roman"/>
          <w:b/>
          <w:sz w:val="28"/>
          <w:szCs w:val="28"/>
          <w:lang w:eastAsia="ru-RU"/>
        </w:rPr>
        <w:t>75 914 090 рублей 13 копеек</w:t>
      </w:r>
      <w:r w:rsidRPr="00F112B0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2);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2B0">
        <w:rPr>
          <w:rFonts w:ascii="Times New Roman" w:hAnsi="Times New Roman" w:cs="Times New Roman"/>
          <w:sz w:val="28"/>
          <w:szCs w:val="28"/>
          <w:lang w:eastAsia="ru-RU"/>
        </w:rPr>
        <w:t>3) дефицит бюджета сельского поселения  в сумме 2 236 357 рублей 75 копеек».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Корнилов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А.Г.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F7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прошу определиться по площадкам. Если мы решили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установке площадки, зачем проводить собрание жильцов?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Лосев В.А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– проводили только из-за того, чтобы определиться: в каком именно, месте поставить площадку.  Куратором по данному вопросу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является Подгорнов С.Ю.  Протоколы имеются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С.Ю.: вопрос о лестнице на набережную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Солоницы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Лосев В.А.: Смета на лестницу подготовлена и утверждена, в этом году объявляем аукцион по установке.</w:t>
      </w:r>
    </w:p>
    <w:p w:rsidR="00CA27A2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мосту через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Солоницу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 1450000 рублей потратили из бюджета на техническую документацию.</w:t>
      </w:r>
    </w:p>
    <w:p w:rsidR="00CA27A2" w:rsidRPr="00F112B0" w:rsidRDefault="00CA27A2" w:rsidP="00CA27A2">
      <w:pPr>
        <w:tabs>
          <w:tab w:val="left" w:pos="2982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госэкспертизе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возникли вопросы к документации.  Примерно до 3-х месяцев вопрос отложен. И от нас будут дополнительные финансовые вливания в сумме 1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A27A2" w:rsidRDefault="00CA27A2" w:rsidP="00CA27A2">
      <w:pPr>
        <w:jc w:val="both"/>
        <w:rPr>
          <w:rFonts w:ascii="Times New Roman" w:hAnsi="Times New Roman" w:cs="Times New Roman"/>
          <w:sz w:val="28"/>
        </w:rPr>
      </w:pPr>
      <w:r w:rsidRPr="00722BC2">
        <w:rPr>
          <w:rFonts w:ascii="Times New Roman" w:hAnsi="Times New Roman" w:cs="Times New Roman"/>
          <w:sz w:val="28"/>
          <w:u w:val="single"/>
        </w:rPr>
        <w:t>Выступила:</w:t>
      </w:r>
      <w:r>
        <w:rPr>
          <w:rFonts w:ascii="Times New Roman" w:hAnsi="Times New Roman" w:cs="Times New Roman"/>
          <w:sz w:val="28"/>
        </w:rPr>
        <w:t xml:space="preserve"> Председатель комиссии </w:t>
      </w:r>
      <w:proofErr w:type="spellStart"/>
      <w:r>
        <w:rPr>
          <w:rFonts w:ascii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</w:rPr>
        <w:t xml:space="preserve"> С.Ю. – вопрос рассматривался на заседании комиссии. Проект решения одобрили.</w:t>
      </w:r>
    </w:p>
    <w:p w:rsidR="00CA27A2" w:rsidRDefault="00CA27A2" w:rsidP="00CA27A2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CA27A2" w:rsidRPr="00722BC2" w:rsidRDefault="00CA27A2" w:rsidP="00CA27A2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C2">
        <w:rPr>
          <w:rFonts w:ascii="Times New Roman" w:hAnsi="Times New Roman" w:cs="Times New Roman"/>
          <w:b/>
          <w:sz w:val="28"/>
          <w:szCs w:val="28"/>
        </w:rPr>
        <w:t>Голосовали единогласно.</w:t>
      </w:r>
    </w:p>
    <w:p w:rsidR="00CA27A2" w:rsidRPr="00A86CDB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CDB">
        <w:rPr>
          <w:rFonts w:ascii="Times New Roman" w:hAnsi="Times New Roman" w:cs="Times New Roman"/>
          <w:b/>
          <w:sz w:val="28"/>
          <w:szCs w:val="28"/>
          <w:u w:val="single"/>
        </w:rPr>
        <w:t>Третий вопрос</w:t>
      </w:r>
      <w:r w:rsidRPr="00A86CDB">
        <w:rPr>
          <w:rFonts w:ascii="Times New Roman" w:hAnsi="Times New Roman" w:cs="Times New Roman"/>
          <w:sz w:val="28"/>
          <w:szCs w:val="28"/>
        </w:rPr>
        <w:t>: О внесении изменений в решение № 51 от 30.09.2010 года</w:t>
      </w:r>
      <w:proofErr w:type="gramStart"/>
      <w:r w:rsidRPr="00A86CDB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A86CDB">
        <w:rPr>
          <w:rFonts w:ascii="Times New Roman" w:hAnsi="Times New Roman" w:cs="Times New Roman"/>
          <w:sz w:val="28"/>
          <w:szCs w:val="28"/>
        </w:rPr>
        <w:t xml:space="preserve"> земельном налоге на территории СП Некрасовское (</w:t>
      </w:r>
      <w:proofErr w:type="spellStart"/>
      <w:r w:rsidRPr="00A86CD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86CDB">
        <w:rPr>
          <w:rFonts w:ascii="Times New Roman" w:hAnsi="Times New Roman" w:cs="Times New Roman"/>
          <w:sz w:val="28"/>
          <w:szCs w:val="28"/>
        </w:rPr>
        <w:t>. Т.П. Румянцева– нач. отдела</w:t>
      </w:r>
      <w:proofErr w:type="gramStart"/>
      <w:r w:rsidRPr="00A86CD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A86CDB">
        <w:rPr>
          <w:rFonts w:ascii="Times New Roman" w:hAnsi="Times New Roman" w:cs="Times New Roman"/>
          <w:sz w:val="28"/>
          <w:szCs w:val="28"/>
        </w:rPr>
        <w:t xml:space="preserve"> и Ф СП Некрасовское).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D0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Отметили:</w:t>
      </w:r>
      <w:r w:rsidRPr="00627D08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рекомендацией </w:t>
      </w:r>
      <w:r w:rsidRPr="00627D08">
        <w:rPr>
          <w:rFonts w:ascii="Times New Roman" w:hAnsi="Times New Roman" w:cs="Times New Roman"/>
          <w:sz w:val="28"/>
          <w:szCs w:val="28"/>
          <w:lang w:eastAsia="ru-RU"/>
        </w:rPr>
        <w:t>Налогов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27D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вносим изменение в Решение о налоге на землю. На земли с\х назначений, не используемых по назначению - ставка 1,5%. </w:t>
      </w:r>
    </w:p>
    <w:p w:rsidR="00CA27A2" w:rsidRPr="00627D08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данных земель - на КУМИ района.</w:t>
      </w:r>
    </w:p>
    <w:p w:rsidR="00CA27A2" w:rsidRPr="00597F48" w:rsidRDefault="00CA27A2" w:rsidP="00CA27A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094A">
        <w:rPr>
          <w:rFonts w:ascii="Times New Roman" w:hAnsi="Times New Roman" w:cs="Times New Roman"/>
          <w:sz w:val="28"/>
          <w:u w:val="single"/>
        </w:rPr>
        <w:t>Выступила:</w:t>
      </w:r>
      <w:r>
        <w:rPr>
          <w:rFonts w:ascii="Times New Roman" w:hAnsi="Times New Roman" w:cs="Times New Roman"/>
          <w:sz w:val="28"/>
        </w:rPr>
        <w:t xml:space="preserve"> Председатель комиссии </w:t>
      </w:r>
      <w:proofErr w:type="spellStart"/>
      <w:r>
        <w:rPr>
          <w:rFonts w:ascii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</w:rPr>
        <w:t xml:space="preserve"> С.Ю. – вопрос рассматривался на заседании комиссии. Проект решения одобрили.</w:t>
      </w:r>
    </w:p>
    <w:p w:rsidR="00CA27A2" w:rsidRPr="00572804" w:rsidRDefault="00CA27A2" w:rsidP="00CA27A2">
      <w:pPr>
        <w:tabs>
          <w:tab w:val="left" w:pos="2982"/>
        </w:tabs>
        <w:spacing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Проконтролировать поступление налога на осень 2017 года </w:t>
      </w:r>
      <w:r w:rsidRPr="00572804">
        <w:rPr>
          <w:rFonts w:ascii="Times New Roman" w:hAnsi="Times New Roman" w:cs="Times New Roman"/>
          <w:sz w:val="28"/>
          <w:szCs w:val="28"/>
        </w:rPr>
        <w:t>Решение утвердить.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A2" w:rsidRPr="00722BC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B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Четвертый вопрос</w:t>
      </w:r>
      <w:r w:rsidRPr="00722BC2">
        <w:rPr>
          <w:rFonts w:ascii="Times New Roman" w:hAnsi="Times New Roman" w:cs="Times New Roman"/>
          <w:b/>
          <w:sz w:val="28"/>
          <w:szCs w:val="28"/>
        </w:rPr>
        <w:t>:</w:t>
      </w:r>
      <w:r w:rsidRPr="00722B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2BC2">
        <w:rPr>
          <w:rFonts w:ascii="Times New Roman" w:hAnsi="Times New Roman" w:cs="Times New Roman"/>
          <w:sz w:val="28"/>
          <w:szCs w:val="28"/>
        </w:rPr>
        <w:t>О внесении изменений в решение № 55 от 30.09.2010 года (</w:t>
      </w:r>
      <w:proofErr w:type="spellStart"/>
      <w:r w:rsidRPr="00722B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722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BC2">
        <w:rPr>
          <w:rFonts w:ascii="Times New Roman" w:hAnsi="Times New Roman" w:cs="Times New Roman"/>
          <w:sz w:val="28"/>
          <w:szCs w:val="28"/>
        </w:rPr>
        <w:t xml:space="preserve"> Т.П. Румянцев</w:t>
      </w:r>
      <w:proofErr w:type="gramStart"/>
      <w:r w:rsidRPr="00722BC2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722BC2">
        <w:rPr>
          <w:rFonts w:ascii="Times New Roman" w:hAnsi="Times New Roman" w:cs="Times New Roman"/>
          <w:sz w:val="28"/>
          <w:szCs w:val="28"/>
        </w:rPr>
        <w:t xml:space="preserve"> нач. отдела </w:t>
      </w:r>
      <w:proofErr w:type="spellStart"/>
      <w:r w:rsidRPr="00722BC2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722BC2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D68">
        <w:rPr>
          <w:rFonts w:ascii="Times New Roman" w:hAnsi="Times New Roman" w:cs="Times New Roman"/>
          <w:bCs/>
          <w:sz w:val="28"/>
          <w:szCs w:val="28"/>
        </w:rPr>
        <w:t>Списание недоимки 3000 рублей.</w:t>
      </w:r>
    </w:p>
    <w:p w:rsidR="00CA27A2" w:rsidRDefault="00CA27A2" w:rsidP="00CA27A2">
      <w:pPr>
        <w:jc w:val="both"/>
        <w:rPr>
          <w:rFonts w:ascii="Times New Roman" w:hAnsi="Times New Roman" w:cs="Times New Roman"/>
          <w:sz w:val="28"/>
        </w:rPr>
      </w:pPr>
      <w:r w:rsidRPr="00722BC2">
        <w:rPr>
          <w:rFonts w:ascii="Times New Roman" w:hAnsi="Times New Roman" w:cs="Times New Roman"/>
          <w:sz w:val="28"/>
          <w:u w:val="single"/>
        </w:rPr>
        <w:t>Выступила:</w:t>
      </w:r>
      <w:r>
        <w:rPr>
          <w:rFonts w:ascii="Times New Roman" w:hAnsi="Times New Roman" w:cs="Times New Roman"/>
          <w:sz w:val="28"/>
        </w:rPr>
        <w:t xml:space="preserve"> Председатель комиссии </w:t>
      </w:r>
      <w:proofErr w:type="spellStart"/>
      <w:r>
        <w:rPr>
          <w:rFonts w:ascii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</w:rPr>
        <w:t xml:space="preserve"> С.Ю. – вопрос рассматривался на заседании комиссии. Проект решения одобрили.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27A2" w:rsidRPr="0069258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84">
        <w:rPr>
          <w:rFonts w:ascii="Times New Roman" w:hAnsi="Times New Roman" w:cs="Times New Roman"/>
          <w:b/>
          <w:sz w:val="28"/>
          <w:szCs w:val="28"/>
          <w:u w:val="single"/>
        </w:rPr>
        <w:t>Пятый вопрос:</w:t>
      </w:r>
      <w:r w:rsidRPr="00692584">
        <w:rPr>
          <w:rFonts w:ascii="Times New Roman" w:hAnsi="Times New Roman" w:cs="Times New Roman"/>
          <w:sz w:val="28"/>
          <w:szCs w:val="28"/>
        </w:rPr>
        <w:t xml:space="preserve"> О дополнительном соглашении по решению вопросов местного значения – Обеспечение проживающих в поселении и нуждающихся в жилых помещениях малоимущих граждан</w:t>
      </w:r>
      <w:proofErr w:type="gramStart"/>
      <w:r w:rsidRPr="0069258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58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925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92584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692584">
        <w:rPr>
          <w:rFonts w:ascii="Times New Roman" w:hAnsi="Times New Roman" w:cs="Times New Roman"/>
          <w:sz w:val="28"/>
          <w:szCs w:val="28"/>
        </w:rPr>
        <w:t>. Т.П. Румянцев</w:t>
      </w:r>
      <w:proofErr w:type="gramStart"/>
      <w:r w:rsidRPr="00692584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692584">
        <w:rPr>
          <w:rFonts w:ascii="Times New Roman" w:hAnsi="Times New Roman" w:cs="Times New Roman"/>
          <w:sz w:val="28"/>
          <w:szCs w:val="28"/>
        </w:rPr>
        <w:t xml:space="preserve"> нач. отдела </w:t>
      </w:r>
      <w:proofErr w:type="spellStart"/>
      <w:r w:rsidRPr="00692584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692584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CA27A2" w:rsidRPr="0000094B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Отметили: Сумма 1 415 880 рублей.</w:t>
      </w:r>
    </w:p>
    <w:p w:rsidR="00CA27A2" w:rsidRDefault="00CA27A2" w:rsidP="00CA27A2">
      <w:pPr>
        <w:jc w:val="both"/>
        <w:rPr>
          <w:rFonts w:ascii="Times New Roman" w:hAnsi="Times New Roman" w:cs="Times New Roman"/>
          <w:sz w:val="28"/>
          <w:u w:val="single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  <w:r w:rsidRPr="00E36D6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CA27A2" w:rsidRDefault="00CA27A2" w:rsidP="00CA27A2">
      <w:pPr>
        <w:jc w:val="both"/>
        <w:rPr>
          <w:rFonts w:ascii="Times New Roman" w:hAnsi="Times New Roman" w:cs="Times New Roman"/>
          <w:sz w:val="28"/>
        </w:rPr>
      </w:pPr>
      <w:r w:rsidRPr="00722BC2">
        <w:rPr>
          <w:rFonts w:ascii="Times New Roman" w:hAnsi="Times New Roman" w:cs="Times New Roman"/>
          <w:sz w:val="28"/>
          <w:u w:val="single"/>
        </w:rPr>
        <w:t>Выступила:</w:t>
      </w:r>
      <w:r>
        <w:rPr>
          <w:rFonts w:ascii="Times New Roman" w:hAnsi="Times New Roman" w:cs="Times New Roman"/>
          <w:sz w:val="28"/>
        </w:rPr>
        <w:t xml:space="preserve"> Председатель комиссии </w:t>
      </w:r>
      <w:proofErr w:type="spellStart"/>
      <w:r>
        <w:rPr>
          <w:rFonts w:ascii="Times New Roman" w:hAnsi="Times New Roman" w:cs="Times New Roman"/>
          <w:sz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</w:rPr>
        <w:t xml:space="preserve"> С.Ю. – вопрос рассматривался на заседании комиссии. Проект решения одобрили.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157F0">
        <w:rPr>
          <w:rFonts w:ascii="Times New Roman" w:hAnsi="Times New Roman" w:cs="Times New Roman"/>
          <w:b/>
          <w:bCs/>
          <w:sz w:val="28"/>
          <w:szCs w:val="28"/>
        </w:rPr>
        <w:t xml:space="preserve">Румянцева Т.П.  проинформировала  </w:t>
      </w:r>
      <w:r w:rsidRPr="00A157F0">
        <w:rPr>
          <w:rFonts w:ascii="Times New Roman" w:hAnsi="Times New Roman" w:cs="Times New Roman"/>
          <w:bCs/>
          <w:sz w:val="28"/>
          <w:szCs w:val="28"/>
        </w:rPr>
        <w:t xml:space="preserve">по имущественному налогу. Этот вопрос вынесем на </w:t>
      </w:r>
      <w:proofErr w:type="gramStart"/>
      <w:r w:rsidRPr="00A157F0">
        <w:rPr>
          <w:rFonts w:ascii="Times New Roman" w:hAnsi="Times New Roman" w:cs="Times New Roman"/>
          <w:bCs/>
          <w:sz w:val="28"/>
          <w:szCs w:val="28"/>
        </w:rPr>
        <w:t>обсуждение</w:t>
      </w:r>
      <w:proofErr w:type="gramEnd"/>
      <w:r w:rsidRPr="00A157F0">
        <w:rPr>
          <w:rFonts w:ascii="Times New Roman" w:hAnsi="Times New Roman" w:cs="Times New Roman"/>
          <w:bCs/>
          <w:sz w:val="28"/>
          <w:szCs w:val="28"/>
        </w:rPr>
        <w:t xml:space="preserve">  на следующее заседание Совета.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Корнилов А.Г.: для Румянцевой Т.П. - Подготовить расчеты по всем видам квартир.</w:t>
      </w:r>
    </w:p>
    <w:p w:rsidR="00CA27A2" w:rsidRPr="00A157F0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 старостах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СП Некрасовское).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кадровой политике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СП Некрасовское)</w:t>
      </w:r>
      <w:r w:rsidRPr="00324D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</w:p>
    <w:p w:rsidR="00CA27A2" w:rsidRDefault="00CA27A2" w:rsidP="00CA27A2">
      <w:pPr>
        <w:jc w:val="both"/>
        <w:rPr>
          <w:rFonts w:ascii="Times New Roman" w:hAnsi="Times New Roman" w:cs="Times New Roman"/>
          <w:sz w:val="28"/>
          <w:szCs w:val="28"/>
        </w:rPr>
      </w:pPr>
      <w:r w:rsidRPr="004F4AA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F4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4AA2">
        <w:rPr>
          <w:rFonts w:ascii="Times New Roman" w:hAnsi="Times New Roman" w:cs="Times New Roman"/>
          <w:sz w:val="28"/>
          <w:szCs w:val="28"/>
        </w:rPr>
        <w:t xml:space="preserve">О порядке предоставления налоговых  льгот на территории сельского </w:t>
      </w:r>
      <w:r w:rsidRPr="0019525B">
        <w:rPr>
          <w:rFonts w:ascii="Times New Roman" w:hAnsi="Times New Roman" w:cs="Times New Roman"/>
          <w:sz w:val="28"/>
          <w:szCs w:val="28"/>
        </w:rPr>
        <w:t>поселения Некрасовское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2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525B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1952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25B">
        <w:rPr>
          <w:rFonts w:ascii="Times New Roman" w:hAnsi="Times New Roman" w:cs="Times New Roman"/>
          <w:sz w:val="28"/>
          <w:szCs w:val="28"/>
        </w:rPr>
        <w:t xml:space="preserve"> Т.П. Румянцев</w:t>
      </w:r>
      <w:proofErr w:type="gramStart"/>
      <w:r w:rsidRPr="0019525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19525B">
        <w:rPr>
          <w:rFonts w:ascii="Times New Roman" w:hAnsi="Times New Roman" w:cs="Times New Roman"/>
          <w:sz w:val="28"/>
          <w:szCs w:val="28"/>
        </w:rPr>
        <w:t xml:space="preserve"> нач. отдела </w:t>
      </w:r>
      <w:proofErr w:type="spellStart"/>
      <w:r w:rsidRPr="0019525B">
        <w:rPr>
          <w:rFonts w:ascii="Times New Roman" w:hAnsi="Times New Roman" w:cs="Times New Roman"/>
          <w:sz w:val="28"/>
          <w:szCs w:val="28"/>
        </w:rPr>
        <w:t>ЭиФ</w:t>
      </w:r>
      <w:proofErr w:type="spellEnd"/>
      <w:r w:rsidRPr="0019525B">
        <w:rPr>
          <w:rFonts w:ascii="Times New Roman" w:hAnsi="Times New Roman" w:cs="Times New Roman"/>
          <w:sz w:val="28"/>
          <w:szCs w:val="28"/>
        </w:rPr>
        <w:t xml:space="preserve"> СП Некрасовское).</w:t>
      </w:r>
    </w:p>
    <w:p w:rsidR="00CA27A2" w:rsidRPr="00572804" w:rsidRDefault="00CA27A2" w:rsidP="00CA2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Pr="00AD1520" w:rsidRDefault="00CA27A2" w:rsidP="00CA2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520">
        <w:rPr>
          <w:rFonts w:ascii="Times New Roman" w:hAnsi="Times New Roman" w:cs="Times New Roman"/>
          <w:b/>
          <w:bCs/>
          <w:sz w:val="28"/>
          <w:szCs w:val="28"/>
        </w:rPr>
        <w:t>Голосовали единогласно.</w:t>
      </w:r>
      <w:r w:rsidRPr="00AD1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A2" w:rsidRPr="004F4A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10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4F4AA2">
        <w:rPr>
          <w:rFonts w:ascii="Times New Roman" w:hAnsi="Times New Roman" w:cs="Times New Roman"/>
          <w:sz w:val="28"/>
          <w:szCs w:val="28"/>
        </w:rPr>
        <w:t>.О порядке очередности ремонта дорожного покрытия на территории СП Некрасовское (Глава СП Некрасовское   В.А. Лосев)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A2" w:rsidRPr="00572804" w:rsidRDefault="00CA27A2" w:rsidP="00CA27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Информацию приняли к сведению.</w:t>
      </w:r>
    </w:p>
    <w:p w:rsidR="00CA27A2" w:rsidRPr="00572804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Предложили:  </w:t>
      </w:r>
      <w:r w:rsidRPr="00572804">
        <w:rPr>
          <w:rFonts w:ascii="Times New Roman" w:hAnsi="Times New Roman" w:cs="Times New Roman"/>
          <w:sz w:val="28"/>
          <w:szCs w:val="28"/>
        </w:rPr>
        <w:t xml:space="preserve">Решение утвердить. 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804">
        <w:rPr>
          <w:rFonts w:ascii="Times New Roman" w:hAnsi="Times New Roman" w:cs="Times New Roman"/>
          <w:b/>
          <w:bCs/>
          <w:sz w:val="28"/>
          <w:szCs w:val="28"/>
        </w:rPr>
        <w:t>Голосовали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5728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воздержался 9 депутатов  «ЗА». </w:t>
      </w:r>
    </w:p>
    <w:p w:rsidR="00CA27A2" w:rsidRPr="00AD1520" w:rsidRDefault="00CA27A2" w:rsidP="00CA27A2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AD1520">
        <w:rPr>
          <w:rFonts w:ascii="Times New Roman" w:hAnsi="Times New Roman" w:cs="Times New Roman"/>
          <w:b/>
          <w:bCs/>
          <w:sz w:val="28"/>
          <w:szCs w:val="28"/>
        </w:rPr>
        <w:t xml:space="preserve">Разное.  </w:t>
      </w:r>
      <w:r w:rsidRPr="00AD1520">
        <w:rPr>
          <w:rFonts w:ascii="Times New Roman" w:hAnsi="Times New Roman" w:cs="Times New Roman"/>
          <w:bCs/>
          <w:sz w:val="28"/>
          <w:szCs w:val="28"/>
        </w:rPr>
        <w:t>Вопросов не поступило.</w:t>
      </w: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537A69">
        <w:rPr>
          <w:rFonts w:ascii="Times New Roman" w:hAnsi="Times New Roman" w:cs="Times New Roman"/>
          <w:bCs/>
          <w:sz w:val="28"/>
          <w:szCs w:val="28"/>
        </w:rPr>
        <w:t>Заседание закрыто.</w:t>
      </w: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CA27A2" w:rsidRPr="00537A69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</w:p>
    <w:p w:rsidR="00CA27A2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  <w:r w:rsidRPr="00537A69">
        <w:rPr>
          <w:rFonts w:ascii="Times New Roman" w:hAnsi="Times New Roman" w:cs="Times New Roman"/>
          <w:bCs/>
          <w:sz w:val="28"/>
          <w:szCs w:val="28"/>
        </w:rPr>
        <w:t xml:space="preserve">Председатель Муниципального Совета </w:t>
      </w:r>
    </w:p>
    <w:p w:rsidR="00CA27A2" w:rsidRPr="00537A69" w:rsidRDefault="00CA27A2" w:rsidP="00CA27A2">
      <w:pPr>
        <w:pStyle w:val="a3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37A69">
        <w:rPr>
          <w:rFonts w:ascii="Times New Roman" w:hAnsi="Times New Roman" w:cs="Times New Roman"/>
          <w:bCs/>
          <w:sz w:val="28"/>
          <w:szCs w:val="28"/>
        </w:rPr>
        <w:t>сп</w:t>
      </w:r>
      <w:proofErr w:type="spellEnd"/>
      <w:r w:rsidRPr="0053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37A69">
        <w:rPr>
          <w:rFonts w:ascii="Times New Roman" w:hAnsi="Times New Roman" w:cs="Times New Roman"/>
          <w:bCs/>
          <w:sz w:val="28"/>
          <w:szCs w:val="28"/>
        </w:rPr>
        <w:t>Некрасовское</w:t>
      </w:r>
      <w:proofErr w:type="gramEnd"/>
      <w:r w:rsidRPr="00537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______________________</w:t>
      </w:r>
      <w:r w:rsidRPr="00537A69">
        <w:rPr>
          <w:rFonts w:ascii="Times New Roman" w:hAnsi="Times New Roman" w:cs="Times New Roman"/>
          <w:bCs/>
          <w:sz w:val="28"/>
          <w:szCs w:val="28"/>
        </w:rPr>
        <w:t>А.Г. Корнилов</w:t>
      </w: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7A2" w:rsidRPr="00537A69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вела: Сенина Г.М.__________</w:t>
      </w:r>
    </w:p>
    <w:p w:rsidR="00CA27A2" w:rsidRPr="00537A69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A2" w:rsidRDefault="00CA27A2" w:rsidP="00CA27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7A2" w:rsidRDefault="00CA27A2" w:rsidP="00CA27A2">
      <w:pPr>
        <w:tabs>
          <w:tab w:val="left" w:pos="9001"/>
        </w:tabs>
        <w:spacing w:line="360" w:lineRule="auto"/>
        <w:jc w:val="center"/>
        <w:rPr>
          <w:spacing w:val="20"/>
        </w:rPr>
      </w:pPr>
      <w:r>
        <w:rPr>
          <w:spacing w:val="20"/>
        </w:rPr>
        <w:t xml:space="preserve">     </w:t>
      </w:r>
    </w:p>
    <w:p w:rsidR="00F76BD7" w:rsidRDefault="00F76BD7">
      <w:bookmarkStart w:id="0" w:name="_GoBack"/>
      <w:bookmarkEnd w:id="0"/>
    </w:p>
    <w:sectPr w:rsidR="00F76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B4F"/>
    <w:multiLevelType w:val="hybridMultilevel"/>
    <w:tmpl w:val="087A958E"/>
    <w:lvl w:ilvl="0" w:tplc="62F02C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A2"/>
    <w:rsid w:val="00CA27A2"/>
    <w:rsid w:val="00F7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2017-06-15T13:49:00Z</dcterms:created>
  <dcterms:modified xsi:type="dcterms:W3CDTF">2017-06-15T13:49:00Z</dcterms:modified>
</cp:coreProperties>
</file>