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BD" w:rsidRDefault="008765BD" w:rsidP="00876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>Расшифровка по использованию бюджетных средств Муниципального Совета сельского поселения</w:t>
      </w:r>
      <w:r w:rsidR="006C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6C6E90">
        <w:rPr>
          <w:rFonts w:ascii="Times New Roman" w:hAnsi="Times New Roman" w:cs="Times New Roman"/>
          <w:b/>
          <w:sz w:val="28"/>
          <w:szCs w:val="28"/>
          <w:u w:val="single"/>
        </w:rPr>
        <w:t>Некрасовское</w:t>
      </w:r>
      <w:proofErr w:type="gramEnd"/>
      <w:r w:rsidR="006C6E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1 квартал 2016</w:t>
      </w:r>
      <w:r w:rsidRPr="00A867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765BD" w:rsidRDefault="008765BD" w:rsidP="00876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5BD" w:rsidRPr="00A8678A" w:rsidRDefault="008765BD" w:rsidP="008765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апреля 201</w:t>
      </w:r>
      <w:r w:rsidR="006C6E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Муниципальном Совете СП Некрасовское работал 1 человек.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общей суммы расходов </w:t>
      </w:r>
      <w:r w:rsidR="00D70D9D">
        <w:rPr>
          <w:rFonts w:ascii="Times New Roman" w:hAnsi="Times New Roman" w:cs="Times New Roman"/>
          <w:b/>
          <w:sz w:val="28"/>
          <w:szCs w:val="28"/>
          <w:u w:val="single"/>
        </w:rPr>
        <w:t>166,4</w:t>
      </w:r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тыс</w:t>
      </w:r>
      <w:proofErr w:type="gramStart"/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44D12">
        <w:rPr>
          <w:rFonts w:ascii="Times New Roman" w:hAnsi="Times New Roman" w:cs="Times New Roman"/>
          <w:b/>
          <w:sz w:val="28"/>
          <w:szCs w:val="28"/>
          <w:u w:val="single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по представительному органу СП Некрасовское :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57035">
        <w:rPr>
          <w:rFonts w:ascii="Times New Roman" w:hAnsi="Times New Roman" w:cs="Times New Roman"/>
          <w:sz w:val="28"/>
          <w:szCs w:val="28"/>
        </w:rPr>
        <w:t>84,0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начисления на зарплату </w:t>
      </w:r>
      <w:r w:rsidR="00157035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-выплата компенсации по расходам связанным с депутатской деятельностью составила  </w:t>
      </w:r>
      <w:r w:rsidR="00157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тыс.  руб.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перечислено в районную администрацию за переданные полномочия по контрольно – счетной палате 37,5 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основных средств </w:t>
      </w:r>
      <w:r w:rsidR="006C6E90">
        <w:rPr>
          <w:rFonts w:ascii="Times New Roman" w:hAnsi="Times New Roman" w:cs="Times New Roman"/>
          <w:sz w:val="28"/>
          <w:szCs w:val="28"/>
        </w:rPr>
        <w:t>___</w:t>
      </w:r>
      <w:r w:rsidR="00D70D9D">
        <w:rPr>
          <w:rFonts w:ascii="Times New Roman" w:hAnsi="Times New Roman" w:cs="Times New Roman"/>
          <w:sz w:val="28"/>
          <w:szCs w:val="28"/>
        </w:rPr>
        <w:t>-</w:t>
      </w:r>
      <w:r w:rsidR="006C6E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расходы (лицензия  на передачу электронной отчетности) </w:t>
      </w:r>
      <w:r w:rsidR="00D70D9D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подготовила    Сенина Г.М.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6E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6C6E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4-40-56</w:t>
      </w:r>
    </w:p>
    <w:p w:rsidR="008765BD" w:rsidRDefault="008765BD" w:rsidP="008765BD">
      <w:pPr>
        <w:rPr>
          <w:rFonts w:ascii="Times New Roman" w:hAnsi="Times New Roman" w:cs="Times New Roman"/>
          <w:sz w:val="28"/>
          <w:szCs w:val="28"/>
        </w:rPr>
      </w:pPr>
    </w:p>
    <w:p w:rsidR="00AF54E6" w:rsidRDefault="00AF54E6"/>
    <w:sectPr w:rsidR="00AF54E6" w:rsidSect="00A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65BD"/>
    <w:rsid w:val="00157035"/>
    <w:rsid w:val="006C6E90"/>
    <w:rsid w:val="008765BD"/>
    <w:rsid w:val="00AF54E6"/>
    <w:rsid w:val="00D70D9D"/>
    <w:rsid w:val="00F4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2016-04-12T12:28:00Z</cp:lastPrinted>
  <dcterms:created xsi:type="dcterms:W3CDTF">2016-04-12T11:55:00Z</dcterms:created>
  <dcterms:modified xsi:type="dcterms:W3CDTF">2016-04-12T12:29:00Z</dcterms:modified>
</cp:coreProperties>
</file>