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</w:t>
      </w:r>
      <w:r w:rsidR="0027552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.</w:t>
      </w:r>
      <w:r w:rsidR="00275520">
        <w:rPr>
          <w:b/>
          <w:sz w:val="28"/>
          <w:szCs w:val="28"/>
          <w:lang w:val="ru-RU"/>
        </w:rPr>
        <w:t>05</w:t>
      </w:r>
      <w:r>
        <w:rPr>
          <w:b/>
          <w:sz w:val="28"/>
          <w:szCs w:val="28"/>
          <w:lang w:val="ru-RU"/>
        </w:rPr>
        <w:t>.202</w:t>
      </w:r>
      <w:r w:rsidR="0027552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г.   № </w:t>
      </w:r>
      <w:r w:rsidR="0090346D">
        <w:rPr>
          <w:b/>
          <w:sz w:val="28"/>
          <w:szCs w:val="28"/>
          <w:lang w:val="ru-RU"/>
        </w:rPr>
        <w:t>80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ru-RU"/>
        </w:rPr>
        <w:t>рп</w:t>
      </w:r>
      <w:proofErr w:type="spellEnd"/>
      <w:r>
        <w:rPr>
          <w:sz w:val="28"/>
          <w:szCs w:val="28"/>
          <w:lang w:val="ru-RU"/>
        </w:rPr>
        <w:t>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графика работы на </w:t>
      </w:r>
      <w:r w:rsidR="0027552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2021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>»</w:t>
      </w:r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>Утвердить г</w:t>
      </w:r>
      <w:r w:rsidR="00275520">
        <w:rPr>
          <w:sz w:val="28"/>
          <w:szCs w:val="28"/>
          <w:lang w:val="ru-RU"/>
        </w:rPr>
        <w:t>рафик работы на 2</w:t>
      </w:r>
      <w:r w:rsidRPr="005028B0">
        <w:rPr>
          <w:sz w:val="28"/>
          <w:szCs w:val="28"/>
          <w:lang w:val="ru-RU"/>
        </w:rPr>
        <w:t xml:space="preserve"> полуго</w:t>
      </w:r>
      <w:r>
        <w:rPr>
          <w:sz w:val="28"/>
          <w:szCs w:val="28"/>
          <w:lang w:val="ru-RU"/>
        </w:rPr>
        <w:t>дие 2021 года, заседания планируются: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7552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275520">
        <w:rPr>
          <w:sz w:val="28"/>
          <w:szCs w:val="28"/>
          <w:lang w:val="ru-RU"/>
        </w:rPr>
        <w:t>июля</w:t>
      </w:r>
      <w:r>
        <w:rPr>
          <w:sz w:val="28"/>
          <w:szCs w:val="28"/>
          <w:lang w:val="ru-RU"/>
        </w:rPr>
        <w:t xml:space="preserve"> 2021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7552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275520">
        <w:rPr>
          <w:sz w:val="28"/>
          <w:szCs w:val="28"/>
          <w:lang w:val="ru-RU"/>
        </w:rPr>
        <w:t>сентября</w:t>
      </w:r>
      <w:r>
        <w:rPr>
          <w:sz w:val="28"/>
          <w:szCs w:val="28"/>
          <w:lang w:val="ru-RU"/>
        </w:rPr>
        <w:t xml:space="preserve"> 2021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7552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275520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2021 года,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7552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275520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2021 года</w:t>
      </w:r>
      <w:r w:rsidR="00275520">
        <w:rPr>
          <w:sz w:val="28"/>
          <w:szCs w:val="28"/>
          <w:lang w:val="ru-RU"/>
        </w:rPr>
        <w:t>,</w:t>
      </w:r>
    </w:p>
    <w:p w:rsidR="00275520" w:rsidRDefault="0027552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декабря 2021 года.</w:t>
      </w:r>
    </w:p>
    <w:p w:rsidR="00275520" w:rsidRPr="005028B0" w:rsidRDefault="0027552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А.В. Семенов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213899"/>
    <w:rsid w:val="00275520"/>
    <w:rsid w:val="0047133C"/>
    <w:rsid w:val="005028B0"/>
    <w:rsid w:val="0090346D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2020-12-22T07:35:00Z</dcterms:created>
  <dcterms:modified xsi:type="dcterms:W3CDTF">2021-05-28T04:51:00Z</dcterms:modified>
</cp:coreProperties>
</file>