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CD" w:rsidRPr="00E93E83" w:rsidRDefault="003432CD" w:rsidP="003432CD">
      <w:pPr>
        <w:ind w:left="1416" w:firstLine="708"/>
        <w:jc w:val="right"/>
        <w:rPr>
          <w:b/>
          <w:bCs/>
          <w:sz w:val="28"/>
          <w:szCs w:val="28"/>
        </w:rPr>
      </w:pPr>
    </w:p>
    <w:p w:rsidR="003432CD" w:rsidRPr="00E93E83" w:rsidRDefault="003432CD" w:rsidP="003432CD">
      <w:pPr>
        <w:jc w:val="center"/>
        <w:rPr>
          <w:b/>
          <w:bCs/>
          <w:sz w:val="28"/>
          <w:szCs w:val="28"/>
        </w:rPr>
      </w:pPr>
      <w:r w:rsidRPr="00E93E83">
        <w:rPr>
          <w:b/>
          <w:sz w:val="28"/>
          <w:szCs w:val="28"/>
        </w:rPr>
        <w:t>Р О С С И Й С К А Я   Ф Е Д Е Р А Ц И Я</w:t>
      </w:r>
    </w:p>
    <w:p w:rsidR="003432CD" w:rsidRPr="00E93E83" w:rsidRDefault="003432CD" w:rsidP="003432CD">
      <w:pPr>
        <w:jc w:val="center"/>
        <w:rPr>
          <w:b/>
          <w:sz w:val="28"/>
          <w:szCs w:val="28"/>
        </w:rPr>
      </w:pPr>
      <w:r w:rsidRPr="00E93E83">
        <w:rPr>
          <w:b/>
          <w:sz w:val="28"/>
          <w:szCs w:val="28"/>
        </w:rPr>
        <w:t>ЯРОСЛАВСКАЯ  ОБЛАСТЬ</w:t>
      </w:r>
    </w:p>
    <w:p w:rsidR="003432CD" w:rsidRPr="00E93E83" w:rsidRDefault="003432CD" w:rsidP="003432CD">
      <w:pPr>
        <w:tabs>
          <w:tab w:val="left" w:pos="2700"/>
        </w:tabs>
        <w:jc w:val="center"/>
        <w:rPr>
          <w:b/>
          <w:sz w:val="28"/>
          <w:szCs w:val="28"/>
        </w:rPr>
      </w:pPr>
      <w:r w:rsidRPr="00E93E83">
        <w:rPr>
          <w:b/>
          <w:sz w:val="28"/>
          <w:szCs w:val="28"/>
        </w:rPr>
        <w:t>НЕКРАСОВСКИЙ  МУНИЦИПАЛЬНЫЙ  РАЙОН</w:t>
      </w:r>
    </w:p>
    <w:p w:rsidR="003432CD" w:rsidRDefault="003432CD" w:rsidP="003432CD">
      <w:pPr>
        <w:jc w:val="center"/>
        <w:rPr>
          <w:b/>
          <w:sz w:val="28"/>
          <w:szCs w:val="28"/>
        </w:rPr>
      </w:pPr>
      <w:r w:rsidRPr="00E93E83">
        <w:rPr>
          <w:b/>
          <w:sz w:val="28"/>
          <w:szCs w:val="28"/>
        </w:rPr>
        <w:t xml:space="preserve">АДМИНИСТРАЦИЯ СЕЛЬСКОГО ПОСЕЛЕНИЯ </w:t>
      </w:r>
    </w:p>
    <w:p w:rsidR="003432CD" w:rsidRPr="00E93E83" w:rsidRDefault="003432CD" w:rsidP="003432CD">
      <w:pPr>
        <w:jc w:val="center"/>
        <w:rPr>
          <w:b/>
          <w:sz w:val="28"/>
          <w:szCs w:val="28"/>
        </w:rPr>
      </w:pPr>
      <w:r w:rsidRPr="00E93E83">
        <w:rPr>
          <w:b/>
          <w:sz w:val="28"/>
          <w:szCs w:val="28"/>
        </w:rPr>
        <w:t>НЕКРАСОВСКОЕ</w:t>
      </w:r>
    </w:p>
    <w:p w:rsidR="003432CD" w:rsidRPr="00854569" w:rsidRDefault="003432CD" w:rsidP="005D6485">
      <w:pPr>
        <w:jc w:val="center"/>
        <w:rPr>
          <w:b/>
          <w:bCs/>
          <w:sz w:val="28"/>
          <w:szCs w:val="28"/>
        </w:rPr>
      </w:pPr>
      <w:r w:rsidRPr="00854569">
        <w:rPr>
          <w:b/>
          <w:bCs/>
          <w:sz w:val="28"/>
          <w:szCs w:val="28"/>
        </w:rPr>
        <w:t>П О С Т А Н О В Л Е Н И Е</w:t>
      </w:r>
    </w:p>
    <w:p w:rsidR="00503417" w:rsidRDefault="00503417" w:rsidP="003432CD">
      <w:pPr>
        <w:rPr>
          <w:sz w:val="28"/>
          <w:szCs w:val="28"/>
        </w:rPr>
      </w:pPr>
    </w:p>
    <w:p w:rsidR="003432CD" w:rsidRPr="00854569" w:rsidRDefault="00503417" w:rsidP="003432CD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AF22C3">
        <w:rPr>
          <w:sz w:val="28"/>
          <w:szCs w:val="28"/>
        </w:rPr>
        <w:t>т  14.04.2022</w:t>
      </w:r>
      <w:r w:rsidR="003432CD" w:rsidRPr="00854569">
        <w:rPr>
          <w:sz w:val="28"/>
          <w:szCs w:val="28"/>
        </w:rPr>
        <w:t xml:space="preserve">                                         </w:t>
      </w:r>
      <w:r w:rsidR="003432CD">
        <w:rPr>
          <w:sz w:val="28"/>
          <w:szCs w:val="28"/>
        </w:rPr>
        <w:t xml:space="preserve">   </w:t>
      </w:r>
      <w:r w:rsidR="00AF22C3">
        <w:rPr>
          <w:sz w:val="28"/>
          <w:szCs w:val="28"/>
        </w:rPr>
        <w:t xml:space="preserve">                        № 120</w:t>
      </w:r>
      <w:bookmarkStart w:id="0" w:name="_GoBack"/>
      <w:bookmarkEnd w:id="0"/>
      <w:r w:rsidR="003432CD" w:rsidRPr="00854569">
        <w:rPr>
          <w:sz w:val="28"/>
          <w:szCs w:val="28"/>
          <w:u w:val="single"/>
        </w:rPr>
        <w:t xml:space="preserve">           </w:t>
      </w:r>
    </w:p>
    <w:p w:rsidR="003432CD" w:rsidRPr="00854569" w:rsidRDefault="003432CD" w:rsidP="003432CD">
      <w:pPr>
        <w:rPr>
          <w:sz w:val="28"/>
          <w:szCs w:val="28"/>
        </w:rPr>
      </w:pPr>
      <w:r w:rsidRPr="00854569">
        <w:rPr>
          <w:sz w:val="28"/>
          <w:szCs w:val="28"/>
        </w:rPr>
        <w:t>пос. Некрасовское</w:t>
      </w:r>
    </w:p>
    <w:p w:rsidR="003432CD" w:rsidRPr="00854569" w:rsidRDefault="003432CD" w:rsidP="003432CD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432CD" w:rsidRDefault="00503417" w:rsidP="003432C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 в П</w:t>
      </w:r>
      <w:r w:rsidR="003432CD">
        <w:rPr>
          <w:sz w:val="28"/>
          <w:szCs w:val="28"/>
        </w:rPr>
        <w:t>оложение</w:t>
      </w:r>
      <w:r w:rsidR="003432CD" w:rsidRPr="00854569">
        <w:rPr>
          <w:sz w:val="28"/>
          <w:szCs w:val="28"/>
        </w:rPr>
        <w:t xml:space="preserve"> о порядке</w:t>
      </w:r>
      <w:r w:rsidR="003432CD">
        <w:rPr>
          <w:sz w:val="28"/>
          <w:szCs w:val="28"/>
        </w:rPr>
        <w:t xml:space="preserve"> </w:t>
      </w:r>
    </w:p>
    <w:p w:rsidR="009F4BC8" w:rsidRDefault="003432CD" w:rsidP="003432CD">
      <w:pPr>
        <w:rPr>
          <w:sz w:val="28"/>
          <w:szCs w:val="28"/>
        </w:rPr>
      </w:pPr>
      <w:r w:rsidRPr="00854569">
        <w:rPr>
          <w:sz w:val="28"/>
          <w:szCs w:val="28"/>
        </w:rPr>
        <w:t>размещения нестационарных торговых объектов</w:t>
      </w:r>
    </w:p>
    <w:p w:rsidR="003432CD" w:rsidRDefault="009F4BC8" w:rsidP="003432CD">
      <w:pPr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Некрасовское</w:t>
      </w:r>
      <w:r w:rsidR="00503417">
        <w:rPr>
          <w:sz w:val="28"/>
          <w:szCs w:val="28"/>
        </w:rPr>
        <w:t>,</w:t>
      </w:r>
    </w:p>
    <w:p w:rsidR="00503417" w:rsidRDefault="00503417" w:rsidP="003432CD">
      <w:pPr>
        <w:rPr>
          <w:sz w:val="28"/>
          <w:szCs w:val="28"/>
        </w:rPr>
      </w:pPr>
      <w:r>
        <w:rPr>
          <w:sz w:val="28"/>
          <w:szCs w:val="28"/>
        </w:rPr>
        <w:t>утвержденное постановлением администрации с.п.</w:t>
      </w:r>
    </w:p>
    <w:p w:rsidR="003432CD" w:rsidRPr="00854569" w:rsidRDefault="00503417" w:rsidP="003432CD">
      <w:pPr>
        <w:rPr>
          <w:sz w:val="28"/>
          <w:szCs w:val="28"/>
        </w:rPr>
      </w:pPr>
      <w:r>
        <w:rPr>
          <w:sz w:val="28"/>
          <w:szCs w:val="28"/>
        </w:rPr>
        <w:t>Некра</w:t>
      </w:r>
      <w:r w:rsidR="009F4BC8">
        <w:rPr>
          <w:sz w:val="28"/>
          <w:szCs w:val="28"/>
        </w:rPr>
        <w:t>совское  №43 от 13.11.2020 года.</w:t>
      </w:r>
    </w:p>
    <w:p w:rsidR="003432CD" w:rsidRPr="00854569" w:rsidRDefault="003432CD" w:rsidP="003432CD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32CD" w:rsidRPr="00854569" w:rsidRDefault="003432CD" w:rsidP="0034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569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5" w:history="1">
        <w:r w:rsidRPr="0085456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5456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6" w:history="1">
        <w:r w:rsidRPr="0085456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54569">
        <w:rPr>
          <w:rFonts w:ascii="Times New Roman" w:hAnsi="Times New Roman" w:cs="Times New Roman"/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Правительства РФ от 30.01.2021 №208-р, </w:t>
      </w:r>
      <w:hyperlink r:id="rId7" w:history="1">
        <w:r w:rsidRPr="00854569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854569">
        <w:rPr>
          <w:rFonts w:ascii="Times New Roman" w:hAnsi="Times New Roman" w:cs="Times New Roman"/>
          <w:sz w:val="28"/>
          <w:szCs w:val="28"/>
        </w:rPr>
        <w:t xml:space="preserve"> сельского поселения Некрасовское, администрация сельского поселения Некрасовское ПОСТАНОВЛЯЕТ:</w:t>
      </w:r>
    </w:p>
    <w:p w:rsidR="009F4BC8" w:rsidRDefault="00503417" w:rsidP="003432C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 </w:t>
      </w:r>
      <w:r w:rsidR="005D6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5D648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D6485">
        <w:rPr>
          <w:rFonts w:ascii="Times New Roman" w:hAnsi="Times New Roman" w:cs="Times New Roman"/>
          <w:sz w:val="28"/>
          <w:szCs w:val="28"/>
        </w:rPr>
        <w:t xml:space="preserve">   </w:t>
      </w:r>
      <w:r w:rsidR="009F4BC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D6485">
        <w:rPr>
          <w:rFonts w:ascii="Times New Roman" w:hAnsi="Times New Roman" w:cs="Times New Roman"/>
          <w:sz w:val="28"/>
          <w:szCs w:val="28"/>
        </w:rPr>
        <w:t xml:space="preserve">   </w:t>
      </w:r>
      <w:r w:rsidR="009F4BC8">
        <w:rPr>
          <w:rFonts w:ascii="Times New Roman" w:hAnsi="Times New Roman" w:cs="Times New Roman"/>
          <w:sz w:val="28"/>
          <w:szCs w:val="28"/>
        </w:rPr>
        <w:t>о</w:t>
      </w:r>
      <w:r w:rsidR="005D6485">
        <w:rPr>
          <w:rFonts w:ascii="Times New Roman" w:hAnsi="Times New Roman" w:cs="Times New Roman"/>
          <w:sz w:val="28"/>
          <w:szCs w:val="28"/>
        </w:rPr>
        <w:t xml:space="preserve">    </w:t>
      </w:r>
      <w:r w:rsidR="009F4BC8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5D6485">
        <w:rPr>
          <w:rFonts w:ascii="Times New Roman" w:hAnsi="Times New Roman" w:cs="Times New Roman"/>
          <w:sz w:val="28"/>
          <w:szCs w:val="28"/>
        </w:rPr>
        <w:t xml:space="preserve">     </w:t>
      </w:r>
      <w:r w:rsidR="009F4BC8">
        <w:rPr>
          <w:rFonts w:ascii="Times New Roman" w:hAnsi="Times New Roman" w:cs="Times New Roman"/>
          <w:sz w:val="28"/>
          <w:szCs w:val="28"/>
        </w:rPr>
        <w:t>размещения</w:t>
      </w:r>
    </w:p>
    <w:p w:rsidR="00935B43" w:rsidRDefault="009F4BC8" w:rsidP="009F4B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 сельского посе</w:t>
      </w:r>
      <w:r w:rsidR="007E73D3">
        <w:rPr>
          <w:rFonts w:ascii="Times New Roman" w:hAnsi="Times New Roman" w:cs="Times New Roman"/>
          <w:sz w:val="28"/>
          <w:szCs w:val="28"/>
        </w:rPr>
        <w:t>ления Некрасовское, утвержденное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с.п. Некрасовское № 43 от 13.11.2020 года:</w:t>
      </w:r>
    </w:p>
    <w:p w:rsidR="009F4BC8" w:rsidRDefault="005D6485" w:rsidP="009F4B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4BC8">
        <w:rPr>
          <w:rFonts w:ascii="Times New Roman" w:hAnsi="Times New Roman" w:cs="Times New Roman"/>
          <w:sz w:val="28"/>
          <w:szCs w:val="28"/>
        </w:rPr>
        <w:t>добавить в раздел</w:t>
      </w:r>
      <w:r>
        <w:rPr>
          <w:rFonts w:ascii="Times New Roman" w:hAnsi="Times New Roman" w:cs="Times New Roman"/>
          <w:sz w:val="28"/>
          <w:szCs w:val="28"/>
        </w:rPr>
        <w:t xml:space="preserve"> 4.Требования к размещению, эксплуатации и внешнему виду НТО п.4.15 – Мобильные торговые объекты могут торговать в любом месте, не запрещенном Правилами дорожного движения, п.4.16- Развозная торговля по инициативе индивидуального предпринимателя может осуществляться в уведомительном порядке.</w:t>
      </w:r>
    </w:p>
    <w:p w:rsidR="003432CD" w:rsidRPr="00854569" w:rsidRDefault="003432CD" w:rsidP="009F4B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54569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"Районные будни" и разместить на официальном сайте Администрации сельского поселения Некрасовское: </w:t>
      </w:r>
      <w:hyperlink r:id="rId8" w:history="1">
        <w:r w:rsidRPr="00854569">
          <w:rPr>
            <w:rStyle w:val="a4"/>
            <w:rFonts w:ascii="Times New Roman" w:hAnsi="Times New Roman" w:cs="Times New Roman"/>
            <w:sz w:val="28"/>
            <w:szCs w:val="28"/>
          </w:rPr>
          <w:t>http://sp-nekrasovskoe-adm.ru/</w:t>
        </w:r>
      </w:hyperlink>
    </w:p>
    <w:p w:rsidR="003432CD" w:rsidRPr="00854569" w:rsidRDefault="003432CD" w:rsidP="00343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85456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сельского поселения Некрасовское Подгорнова  С.Ю.</w:t>
      </w:r>
    </w:p>
    <w:p w:rsidR="003432CD" w:rsidRPr="00854569" w:rsidRDefault="003432CD" w:rsidP="00343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2CD" w:rsidRPr="00854569" w:rsidRDefault="003432CD" w:rsidP="003432CD">
      <w:pPr>
        <w:jc w:val="both"/>
        <w:rPr>
          <w:sz w:val="28"/>
          <w:szCs w:val="28"/>
        </w:rPr>
      </w:pPr>
    </w:p>
    <w:p w:rsidR="003432CD" w:rsidRPr="00854569" w:rsidRDefault="003432CD" w:rsidP="003432CD">
      <w:pPr>
        <w:jc w:val="both"/>
        <w:rPr>
          <w:sz w:val="28"/>
          <w:szCs w:val="28"/>
        </w:rPr>
      </w:pPr>
      <w:r w:rsidRPr="00854569">
        <w:rPr>
          <w:sz w:val="28"/>
          <w:szCs w:val="28"/>
        </w:rPr>
        <w:t>Глава сельского поселения Некрасовское                      В.А.Лосев</w:t>
      </w:r>
    </w:p>
    <w:p w:rsidR="00CC7E9F" w:rsidRDefault="00CC7E9F"/>
    <w:sectPr w:rsidR="00CC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02BCF"/>
    <w:multiLevelType w:val="hybridMultilevel"/>
    <w:tmpl w:val="955A4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CD"/>
    <w:rsid w:val="003432CD"/>
    <w:rsid w:val="00503417"/>
    <w:rsid w:val="005D6485"/>
    <w:rsid w:val="007E73D3"/>
    <w:rsid w:val="00935B43"/>
    <w:rsid w:val="009F4BC8"/>
    <w:rsid w:val="00AF22C3"/>
    <w:rsid w:val="00CC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AB747-CB6D-480C-AC5C-AC328142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432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4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99"/>
    <w:qFormat/>
    <w:rsid w:val="003432CD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rsid w:val="003432CD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nekrasovskoe-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08BB8E84A328B653211503B39FB3976CA9FFF74F0F73CA5B6B7A610294158DL6x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08BB8E84A328B653210B0EA5F3ED9268A2A0FB40087C950F34213C55L9xDK" TargetMode="External"/><Relationship Id="rId5" Type="http://schemas.openxmlformats.org/officeDocument/2006/relationships/hyperlink" Target="consultantplus://offline/ref=6408BB8E84A328B653210B0EA5F3ED9268A0A0FC40027C950F34213C55L9x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2022-04-14T06:44:00Z</dcterms:created>
  <dcterms:modified xsi:type="dcterms:W3CDTF">2022-04-15T05:17:00Z</dcterms:modified>
</cp:coreProperties>
</file>