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РОССИЙСКАЯ  ФЕДЕРАЦИЯ                </w:t>
      </w:r>
    </w:p>
    <w:p w:rsidR="00E65922" w:rsidRPr="00E65922" w:rsidRDefault="00E65922" w:rsidP="00E6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E65922" w:rsidRPr="00E65922" w:rsidRDefault="00E65922" w:rsidP="00E6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Некрасовский муниципальный район</w:t>
      </w:r>
    </w:p>
    <w:p w:rsidR="00E65922" w:rsidRPr="00E65922" w:rsidRDefault="00E65922" w:rsidP="00E6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 четвертого созыва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proofErr w:type="gramStart"/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65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E65922" w:rsidRPr="00E65922" w:rsidRDefault="00E65922" w:rsidP="00E6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5922" w:rsidRPr="00E65922" w:rsidRDefault="00E65922" w:rsidP="00E6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 года  № 21</w:t>
      </w: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proofErr w:type="spell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Некрасовское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год: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="00C86017">
        <w:rPr>
          <w:rFonts w:ascii="Times New Roman" w:eastAsia="Times New Roman" w:hAnsi="Times New Roman" w:cs="Times New Roman"/>
          <w:sz w:val="28"/>
          <w:szCs w:val="28"/>
          <w:lang w:eastAsia="ru-RU"/>
        </w:rPr>
        <w:t>61 106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017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01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</w:p>
    <w:p w:rsidR="00E65922" w:rsidRPr="00E65922" w:rsidRDefault="00C86017" w:rsidP="00E6592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853 697</w:t>
      </w:r>
      <w:r w:rsidR="00E65922"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922"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</w:t>
      </w:r>
      <w:r w:rsidR="00E65922"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Профицит бюджета составит в сумме </w:t>
      </w:r>
      <w:r w:rsidR="00C86017">
        <w:rPr>
          <w:rFonts w:ascii="Times New Roman" w:eastAsia="Times New Roman" w:hAnsi="Times New Roman" w:cs="Times New Roman"/>
          <w:sz w:val="28"/>
          <w:szCs w:val="28"/>
          <w:lang w:eastAsia="ru-RU"/>
        </w:rPr>
        <w:t>252 612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C8601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копейка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2021 год и на 2022 год: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23 068 488 рублей и на  2022 год в сумме  23 497 729 рублей;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2021 год в сумме  23 068 488 рублей, в том числе условно утвержденные расходы  50 000 рублей,  на  2022 год в сумме 23 497 729 рублей, в том числе условно утвержденные расходы  100 000 рублей.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2</w:t>
      </w:r>
    </w:p>
    <w:p w:rsidR="00E65922" w:rsidRPr="00E65922" w:rsidRDefault="00E65922" w:rsidP="00E65922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Доходы бюджета сельского поселения в 2020 году и в плановом периоде 2021 и 2022 годов формируются в соответствии со статьями 61.1, 62 Бюджетного Кодекса Российской Федерации, с учетом положений решения Муниципального Совета «О Дорожном фонде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922" w:rsidRPr="00E65922" w:rsidRDefault="00E65922" w:rsidP="00E65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Статья 3      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прогнозируемые доходы бюджета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классификацией доходов бюджетов Российской Федерации: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2020 год  согласно  приложению 1 к настоящему Решению;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 плановый период 2021 и 2022 годов согласно приложению 2 к настоящему Решению.</w:t>
      </w:r>
    </w:p>
    <w:p w:rsidR="00E65922" w:rsidRPr="00E65922" w:rsidRDefault="00E65922" w:rsidP="00E6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Статья 4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расходы бюджета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классификации расходов бюджетов Российской Федерации: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на 2020 год согласно приложению 3 к настоящему Решению;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на плановый период 2021 и 2022 годов согласно приложению 4 к настоящему Решению.</w:t>
      </w:r>
    </w:p>
    <w:p w:rsidR="00E65922" w:rsidRPr="00E65922" w:rsidRDefault="00E65922" w:rsidP="00E65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</w:t>
      </w:r>
    </w:p>
    <w:p w:rsidR="00E65922" w:rsidRPr="00E65922" w:rsidRDefault="00E65922" w:rsidP="00E6592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ведомственную структуру расходов бюджета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922" w:rsidRPr="00E65922" w:rsidRDefault="00E65922" w:rsidP="00E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hyperlink r:id="rId6" w:history="1">
        <w:r w:rsidRPr="00E65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2020 год</w:t>
        </w:r>
      </w:hyperlink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E65922" w:rsidRPr="00E65922" w:rsidRDefault="00E65922" w:rsidP="00E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</w:t>
      </w:r>
      <w:hyperlink r:id="rId7" w:history="1">
        <w:r w:rsidRPr="00E65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плановый период 2021 и 2022 годов</w:t>
        </w:r>
      </w:hyperlink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6 к настоящему Решению.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Статья 6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Перечень   главных администраторов доходов и источников финансирования дефицита бюджета сельского поселения, согласно приложению 7 к настоящему Решению.</w:t>
      </w:r>
    </w:p>
    <w:p w:rsidR="00E65922" w:rsidRPr="00E65922" w:rsidRDefault="00E65922" w:rsidP="00E6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сельского поселения вправе производить закрепление источников доходов бюджета поселения за главными администраторами доходов и источников финансирования дефицита бюджета поселения с последующим отражением данных изменений в настоящем Решении. </w:t>
      </w:r>
    </w:p>
    <w:p w:rsidR="00E65922" w:rsidRPr="00E65922" w:rsidRDefault="00E65922" w:rsidP="00E6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Статья 7</w:t>
      </w:r>
    </w:p>
    <w:p w:rsidR="00E65922" w:rsidRPr="00E65922" w:rsidRDefault="00E65922" w:rsidP="00E65922">
      <w:pPr>
        <w:tabs>
          <w:tab w:val="left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источники внутреннего финансирования дефицита бюджета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на 2020 год согласно приложению 11 к настоящему Решению;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на плановый период 2021 и 2022 годов согласно приложению 12 к настоящему Решению.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8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размеры: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предельного объема муниципального долга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2020 год в сумме 1 000 000,00 рублей, на 2021 год в сумме 500 000,00 рублей, и на 2022 год в сумме 500 000,00 рублей;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предельного объема расходов на обслуживание муниципального долга сельского поселения Некрасовское в 2020 году в сумме 100 000,00 рублей, в 2021 году в сумме 0,00 рублей, в 2022 году в сумме 0,00 рублей.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ходе исполнения бюджета поселения возможно превышение предельного объема заимствований сельского поселения за счет привлечения бюджетного кредита на пополнение остатков средств на счетах бюджета сельского поселения.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9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1.Утвердить общий объем, перечень и распределение иных межбюджетных трансфертов  из бюджета сельского поселения Некрасовское бюджету Некрасовского муниципального района,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полномочий: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на 2019 год согласно приложению 8 к настоящему Решению.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10</w:t>
      </w:r>
    </w:p>
    <w:p w:rsidR="00E65922" w:rsidRPr="00E65922" w:rsidRDefault="00E65922" w:rsidP="00E65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1.Утвердить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 на 2020 год согласно приложению 9 к настоящему Решению;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на плановый период 2021 и 2022 годов согласно приложению 10 к настоящему Решению.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Статья 11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резервный фонд Администрации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100 000 рублей, на 2021 год в сумме    100 000 рублей,  и на 2022 год в сумме 100 000 рублей</w:t>
      </w: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</w:t>
      </w:r>
      <w:proofErr w:type="spell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E65922" w:rsidRPr="00E65922" w:rsidRDefault="00E65922" w:rsidP="00E659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Статья 12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перечень целевых программ и непрограммных мероприятий по кодам целевых статей расходов, применяемых при формировании бюджета сельского поселения: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на 2020 год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к настоящему Решению;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на плановый период 2021 и 2022 годов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 настоящему Решению.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13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муниципальных внутренних заимствований и муниципальных гарантий сельского поселения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 согласно приложения 15 к настоящему Решению.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Статья 14</w:t>
      </w:r>
      <w:r w:rsidRPr="00E65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1.Установить, что в ходе исполнения бюджета сельского поселения финансовый орган, исполняющий бюджет, вправе расходовать дополнительно полученные из областного, федерального и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 исполнения бюджета, финансовый отдел  сельского поселения Некрасовское, вправе вносить изменения в структуру источников покрытия дефицита бюджета, в структуру доходов бюджета сельского поселения и в ведомственную структуру расходов, в том числе по 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разделам, подразделам, целевым статьям и видам расходов классификации расходов бюджета с последующим отражением данных изменений в настоящем Решении.</w:t>
      </w:r>
      <w:proofErr w:type="gramEnd"/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15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Установить, что в ходе  исполнения бюджета сельского поселения финансовый отдел, исполняющий бюджет, вправе вносить изменения в сводную бюджетную роспись в соответствии со ст. 217 Бюджетного Кодекса Российской Федерации без внесения изменений в настоящее Решение.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ходе исполнения бюджета финансовый отдел сельского поселения вправе вносить изменения в структуру источников покрытия дефицита бюджета поселения,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 в настоящем Решении в случае использования остатк</w:t>
      </w:r>
      <w:r w:rsidR="0002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средств бюджета на 01.01.2019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остатков средств бюджета поселения  от предпринимательской и иной, приносящей доход деятельности.</w:t>
      </w: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16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поступлений от погашения задолженности по отмененным налогам в 2020 году и плановом периоде 2021 и 2022 годов осуществляется по следующим нормативам: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возмещение потерь сельскохозяйственного производства, связанных с изъятием сельскохозяйственных угодий, расположенных на территории сельского поселения Некрасовское (по обязательствам, возникшим до 1 января 2008 года) – 100 процентов в бюджет поселения;</w:t>
      </w:r>
    </w:p>
    <w:p w:rsidR="00E65922" w:rsidRPr="00E65922" w:rsidRDefault="00E65922" w:rsidP="00E659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невыясненные поступления, зачисляемые в бюджет сельского поселения – 100 процентов в бюджет поселения;</w:t>
      </w:r>
    </w:p>
    <w:p w:rsidR="00E65922" w:rsidRPr="00E65922" w:rsidRDefault="00E65922" w:rsidP="00E659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прочие неналоговые поступления, зачисляемые в бюджет сельского поселения  - 100 процентов в бюджет поселения;</w:t>
      </w:r>
    </w:p>
    <w:p w:rsidR="00E65922" w:rsidRPr="00E65922" w:rsidRDefault="00E65922" w:rsidP="00E659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прочие доходы от оказания платных услуг получателями средств бюджетов поселений и компенсации затрат бюджетов поселений – 100 процентов в бюджет поселения;</w:t>
      </w:r>
    </w:p>
    <w:p w:rsidR="00E65922" w:rsidRPr="00E65922" w:rsidRDefault="00E65922" w:rsidP="00E659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 в бюджет поселения.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17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Установить, что в 2020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</w:t>
      </w: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18</w:t>
      </w:r>
    </w:p>
    <w:p w:rsidR="00E65922" w:rsidRPr="00E65922" w:rsidRDefault="00E65922" w:rsidP="00E6592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</w:t>
      </w:r>
      <w:r w:rsidR="0002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2020 год в сумме 16 883 465,96</w:t>
      </w:r>
      <w:bookmarkStart w:id="0" w:name="_GoBack"/>
      <w:bookmarkEnd w:id="0"/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2021 год в сумме 3 666 500 рублей, и на 2022 год в сумме 3 666 500 рублей.</w:t>
      </w:r>
    </w:p>
    <w:p w:rsidR="00E65922" w:rsidRPr="00E65922" w:rsidRDefault="00E65922" w:rsidP="00E659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5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19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Настоящее Решение вступает в силу с  1 января 2020 года и подлежит обязательному опубликованию.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Глава сельского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сельского поселения</w:t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proofErr w:type="gramStart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proofErr w:type="spellEnd"/>
      <w:proofErr w:type="gramEnd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Некрасовское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Некрасовское </w:t>
      </w:r>
    </w:p>
    <w:p w:rsidR="00E65922" w:rsidRPr="00E65922" w:rsidRDefault="00E65922" w:rsidP="00E6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 </w:t>
      </w:r>
      <w:proofErr w:type="spellStart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А.В.Семенов</w:t>
      </w:r>
      <w:proofErr w:type="spellEnd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 </w:t>
      </w:r>
      <w:proofErr w:type="spellStart"/>
      <w:r w:rsidRPr="00E65922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В.А.Лосев</w:t>
      </w:r>
      <w:proofErr w:type="spellEnd"/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Pr="00E65922" w:rsidRDefault="00E65922" w:rsidP="00E6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решению </w:t>
      </w:r>
      <w:proofErr w:type="gramStart"/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9A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Некрасовское от 24.12.2019 №21</w:t>
      </w: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A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Прогнозируемые доходы бюджета сельского поселения</w:t>
      </w: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proofErr w:type="gramStart"/>
      <w:r w:rsidRPr="009A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  <w:r w:rsidRPr="009A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2020 год в соответствии с классификацией</w:t>
      </w:r>
    </w:p>
    <w:p w:rsidR="009A2E06" w:rsidRPr="009A2E06" w:rsidRDefault="009A2E06" w:rsidP="009A2E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доходов бюджетов Российской  Федерации </w:t>
      </w: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65922" w:rsidRDefault="00E65922" w:rsidP="002F79A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  <w:t xml:space="preserve">     </w:t>
      </w:r>
      <w:r w:rsidRPr="002F79AB">
        <w:rPr>
          <w:rFonts w:ascii="Times New Roman" w:eastAsia="Calibri" w:hAnsi="Times New Roman" w:cs="Times New Roman"/>
          <w:lang w:eastAsia="ru-RU"/>
        </w:rPr>
        <w:t>(рублей)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544"/>
        <w:gridCol w:w="2551"/>
      </w:tblGrid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 2020 г   </w:t>
            </w:r>
          </w:p>
        </w:tc>
      </w:tr>
      <w:tr w:rsidR="005C6F6F" w:rsidRPr="002F79AB" w:rsidTr="005C6F6F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23 133 147,00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9AB">
              <w:rPr>
                <w:rFonts w:ascii="Times New Roman" w:eastAsia="Times New Roman" w:hAnsi="Times New Roman" w:cs="Times New Roman"/>
                <w:b/>
              </w:rPr>
              <w:t>3 199 246,</w:t>
            </w:r>
          </w:p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9AB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79AB">
              <w:rPr>
                <w:rFonts w:ascii="Times New Roman" w:eastAsia="Times New Roman" w:hAnsi="Times New Roman" w:cs="Times New Roman"/>
              </w:rPr>
              <w:t>3 199 246,00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9AB">
              <w:rPr>
                <w:rFonts w:ascii="Times New Roman" w:eastAsia="Times New Roman" w:hAnsi="Times New Roman" w:cs="Times New Roman"/>
                <w:b/>
              </w:rPr>
              <w:t>3 365 200,00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2F79AB">
              <w:rPr>
                <w:rFonts w:ascii="Times New Roman" w:eastAsia="Calibri" w:hAnsi="Times New Roman" w:cs="Times New Roman"/>
                <w:lang w:eastAsia="ru-RU"/>
              </w:rPr>
              <w:t>бензин</w:t>
            </w:r>
            <w:proofErr w:type="gramEnd"/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79AB">
              <w:rPr>
                <w:rFonts w:ascii="Times New Roman" w:eastAsia="Times New Roman" w:hAnsi="Times New Roman" w:cs="Times New Roman"/>
              </w:rPr>
              <w:t>3 365 200,00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9AB">
              <w:rPr>
                <w:rFonts w:ascii="Times New Roman" w:eastAsia="Times New Roman" w:hAnsi="Times New Roman" w:cs="Times New Roman"/>
                <w:b/>
              </w:rPr>
              <w:t>16 472 701,00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79AB">
              <w:rPr>
                <w:rFonts w:ascii="Times New Roman" w:eastAsia="Times New Roman" w:hAnsi="Times New Roman" w:cs="Times New Roman"/>
              </w:rPr>
              <w:t>2 369 983,00</w:t>
            </w:r>
          </w:p>
        </w:tc>
      </w:tr>
      <w:tr w:rsidR="005C6F6F" w:rsidRPr="002F79AB" w:rsidTr="005C6F6F">
        <w:trPr>
          <w:trHeight w:val="8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79AB">
              <w:rPr>
                <w:rFonts w:ascii="Times New Roman" w:eastAsia="Times New Roman" w:hAnsi="Times New Roman" w:cs="Times New Roman"/>
              </w:rPr>
              <w:t>14 102 718,00</w:t>
            </w:r>
          </w:p>
        </w:tc>
      </w:tr>
      <w:tr w:rsidR="005C6F6F" w:rsidRPr="002F79AB" w:rsidTr="005C6F6F">
        <w:trPr>
          <w:trHeight w:val="8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182 1 09 04053 10 0000</w:t>
            </w:r>
          </w:p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9AB">
              <w:rPr>
                <w:rFonts w:ascii="Times New Roman" w:eastAsia="Times New Roman" w:hAnsi="Times New Roman" w:cs="Times New Roman"/>
                <w:b/>
              </w:rPr>
              <w:t>75 000,00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836 1 11 09045 10 0000 120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Прочие поступления от использования имущества, </w:t>
            </w:r>
            <w:r w:rsidRPr="002F79AB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находящегося в собственности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79AB">
              <w:rPr>
                <w:rFonts w:ascii="Times New Roman" w:eastAsia="Times New Roman" w:hAnsi="Times New Roman" w:cs="Times New Roman"/>
              </w:rPr>
              <w:lastRenderedPageBreak/>
              <w:t>75 000,00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000 1 13 00000 00 0000 000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Прочие доходы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836 1 13 029958 10 0000 130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836 1 16 00000 00 0000 000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10 000,00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836 1 16 90050 10 0000 140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Прочие поступления от денежных взысканий (неустойка)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949 1 16 02020 02 0000 140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11 000,00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949 1 16 02020 02 0000 140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11 000,00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37 973 162,50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000 2 02 00000 00 0000 000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37 973 162,50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000 2 02 15000 00 0000 150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21 484 000,00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000 2 02 19999 00 0000 150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Прочие дотации бюджетам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155 000,00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000 2 02 20000 00 0000 150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6 275 718,00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836 2 0 20299 10 0000 150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922 781,00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836 2 02 25000 00 0000 150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Субсидии бюджетам поселений на реализацию мероприятий по обеспечению жильем молодых </w:t>
            </w:r>
            <w:r w:rsidRPr="002F79AB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lastRenderedPageBreak/>
              <w:t>448 962,00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lastRenderedPageBreak/>
              <w:t>836 2 02 25000 00 0000 150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Субсидии бюджетам поселений на поддержку государственных и муниципальных программ формирования современной городской среды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5 629 259,00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836 2 02 25576 00 0000 150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Субсидии бюджетам сельских поселений на обеспечение комплексного развития сельских поселений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806 039,50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предаваемые бюджетам поселений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2 200 000,00</w:t>
            </w:r>
          </w:p>
        </w:tc>
      </w:tr>
      <w:tr w:rsidR="005C6F6F" w:rsidRPr="002F79AB" w:rsidTr="005C6F6F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836 2 02 29999 00 0000 150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51 403,00</w:t>
            </w:r>
          </w:p>
        </w:tc>
      </w:tr>
      <w:tr w:rsidR="005C6F6F" w:rsidRPr="002F79AB" w:rsidTr="005C6F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6F" w:rsidRPr="002F79AB" w:rsidRDefault="005C6F6F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61 106 309,50</w:t>
            </w:r>
          </w:p>
        </w:tc>
      </w:tr>
    </w:tbl>
    <w:p w:rsidR="002F79AB" w:rsidRPr="002F79AB" w:rsidRDefault="002F79AB" w:rsidP="002F7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  <w:r w:rsidRPr="002F79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Default="005C6F6F" w:rsidP="002F79AB">
      <w:pPr>
        <w:rPr>
          <w:rFonts w:ascii="Times New Roman" w:eastAsia="Calibri" w:hAnsi="Times New Roman" w:cs="Times New Roman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</w:t>
      </w:r>
      <w:proofErr w:type="gramStart"/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Совета сельского поселения </w:t>
      </w: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C6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Прогнозируемые доходы бюджета сельского поселения</w:t>
      </w: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5C6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  <w:r w:rsidRPr="005C6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2021 - 2022 годы в соответствии с   классификацией доходов бюджетов Российской  Федерации </w:t>
      </w: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6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3470"/>
        <w:gridCol w:w="1400"/>
        <w:gridCol w:w="1430"/>
      </w:tblGrid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Наименование дохода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 год</w:t>
            </w: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F6F" w:rsidRPr="005C6F6F" w:rsidTr="009D1D3B">
        <w:trPr>
          <w:trHeight w:val="5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22 822 488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23 497 729</w:t>
            </w:r>
          </w:p>
        </w:tc>
      </w:tr>
      <w:tr w:rsidR="005C6F6F" w:rsidRPr="005C6F6F" w:rsidTr="009D1D3B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прибыль,  доходы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3 078 999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3 328 398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</w:t>
            </w:r>
            <w:proofErr w:type="spellStart"/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3 078 999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3 328 398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3 666 500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3 666 500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100 1 03 02000 01 0000 110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End"/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3 666 500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3 666 500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16 026 989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16 452 831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  <w:proofErr w:type="spellStart"/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2 319 923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2 375 601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182 1 06 06000 10 0000 110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13 707 066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14 077 230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836 111 09045 10 0000 120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000 202 00000 00 0000 000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F6F" w:rsidRPr="005C6F6F" w:rsidTr="009D1D3B">
        <w:trPr>
          <w:trHeight w:val="2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от других бюджетов бюджетной системы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F6F" w:rsidRPr="005C6F6F" w:rsidTr="009D1D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23 068 488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F" w:rsidRPr="005C6F6F" w:rsidRDefault="005C6F6F" w:rsidP="005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23 497 729</w:t>
            </w:r>
          </w:p>
        </w:tc>
      </w:tr>
    </w:tbl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6F" w:rsidRPr="005C6F6F" w:rsidRDefault="005C6F6F" w:rsidP="005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34" w:rsidRPr="00807434" w:rsidRDefault="00807434" w:rsidP="0080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3</w:t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434" w:rsidRPr="00807434" w:rsidRDefault="00807434" w:rsidP="0080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07434" w:rsidRPr="00807434" w:rsidRDefault="00807434" w:rsidP="0080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807434" w:rsidRPr="00807434" w:rsidRDefault="00807434" w:rsidP="0080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807434" w:rsidRPr="00807434" w:rsidRDefault="00807434" w:rsidP="0080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0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 бюджета сельского поселения </w:t>
      </w:r>
      <w:proofErr w:type="gramStart"/>
      <w:r w:rsidRPr="0080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80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 по разделам и подразделам классификации расходов бюджетов Российской Федерации</w:t>
      </w:r>
    </w:p>
    <w:p w:rsidR="002F79AB" w:rsidRPr="002F79AB" w:rsidRDefault="002F79AB" w:rsidP="002F79AB">
      <w:pPr>
        <w:rPr>
          <w:rFonts w:ascii="Times New Roman" w:eastAsia="Calibri" w:hAnsi="Times New Roman" w:cs="Times New Roman"/>
          <w:lang w:eastAsia="ru-RU"/>
        </w:rPr>
      </w:pP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  <w:t xml:space="preserve">           </w:t>
      </w:r>
      <w:r w:rsidRPr="002F79AB">
        <w:rPr>
          <w:rFonts w:ascii="Times New Roman" w:eastAsia="Calibri" w:hAnsi="Times New Roman" w:cs="Times New Roman"/>
          <w:lang w:eastAsia="ru-RU"/>
        </w:rPr>
        <w:t>(рублей)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61"/>
        <w:gridCol w:w="5810"/>
        <w:gridCol w:w="2693"/>
      </w:tblGrid>
      <w:tr w:rsidR="00807434" w:rsidRPr="002F79AB" w:rsidTr="00807434">
        <w:trPr>
          <w:trHeight w:val="46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Наименование  раздела</w:t>
            </w:r>
          </w:p>
          <w:p w:rsidR="00807434" w:rsidRPr="002F79AB" w:rsidRDefault="00807434" w:rsidP="002F79AB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Уточненный план 2020 г 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17 813 821,24</w:t>
            </w:r>
          </w:p>
        </w:tc>
      </w:tr>
      <w:tr w:rsidR="00807434" w:rsidRPr="002F79AB" w:rsidTr="00807434">
        <w:trPr>
          <w:trHeight w:val="57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0102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Функционирование высше</w:t>
            </w:r>
            <w:r w:rsidRPr="002F79AB">
              <w:rPr>
                <w:rFonts w:ascii="Times New Roman" w:eastAsia="Calibri" w:hAnsi="Times New Roman" w:cs="Times New Roman"/>
                <w:bdr w:val="single" w:sz="4" w:space="0" w:color="auto" w:frame="1"/>
                <w:lang w:eastAsia="ru-RU"/>
              </w:rPr>
              <w:t>г</w:t>
            </w:r>
            <w:r w:rsidRPr="002F79AB">
              <w:rPr>
                <w:rFonts w:ascii="Times New Roman" w:eastAsia="Calibri" w:hAnsi="Times New Roman" w:cs="Times New Roman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1 139 051,00</w:t>
            </w:r>
          </w:p>
        </w:tc>
      </w:tr>
      <w:tr w:rsidR="00807434" w:rsidRPr="002F79AB" w:rsidTr="00807434">
        <w:trPr>
          <w:trHeight w:val="7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0103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82 925,00</w:t>
            </w:r>
          </w:p>
        </w:tc>
      </w:tr>
      <w:tr w:rsidR="00807434" w:rsidRPr="002F79AB" w:rsidTr="00807434">
        <w:trPr>
          <w:trHeight w:val="8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0104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8 730 024,00</w:t>
            </w:r>
          </w:p>
        </w:tc>
      </w:tr>
      <w:tr w:rsidR="00807434" w:rsidRPr="002F79AB" w:rsidTr="00807434">
        <w:trPr>
          <w:trHeight w:val="22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0113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7 861 821,24</w:t>
            </w:r>
          </w:p>
        </w:tc>
      </w:tr>
      <w:tr w:rsidR="00807434" w:rsidRPr="002F79AB" w:rsidTr="00807434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159 616,50</w:t>
            </w:r>
          </w:p>
        </w:tc>
      </w:tr>
      <w:tr w:rsidR="00807434" w:rsidRPr="002F79AB" w:rsidTr="00807434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0314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59 000,00</w:t>
            </w:r>
          </w:p>
        </w:tc>
      </w:tr>
      <w:tr w:rsidR="00807434" w:rsidRPr="002F79AB" w:rsidTr="00807434">
        <w:trPr>
          <w:trHeight w:val="7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0309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100 616,50</w:t>
            </w:r>
          </w:p>
        </w:tc>
      </w:tr>
      <w:tr w:rsidR="00807434" w:rsidRPr="002F79AB" w:rsidTr="00807434">
        <w:trPr>
          <w:trHeight w:val="4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16 883 465,96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0409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F79AB">
              <w:rPr>
                <w:rFonts w:ascii="Times New Roman" w:eastAsia="Calibri" w:hAnsi="Times New Roman" w:cs="Times New Roman"/>
                <w:lang w:eastAsia="ru-RU"/>
              </w:rPr>
              <w:t>Дорожный</w:t>
            </w:r>
            <w:proofErr w:type="gramEnd"/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16 883 465,96</w:t>
            </w:r>
          </w:p>
        </w:tc>
      </w:tr>
      <w:tr w:rsidR="00807434" w:rsidRPr="002F79AB" w:rsidTr="00807434">
        <w:trPr>
          <w:trHeight w:val="3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15 548 953,13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0501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Жилищное хозяйство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1 827 723,56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0502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1 202 695,10</w:t>
            </w:r>
          </w:p>
        </w:tc>
      </w:tr>
      <w:tr w:rsidR="00807434" w:rsidRPr="002F79AB" w:rsidTr="00807434">
        <w:trPr>
          <w:trHeight w:val="4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0503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Благоустройство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12 518 534,47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56 403,00</w:t>
            </w:r>
          </w:p>
        </w:tc>
      </w:tr>
      <w:tr w:rsidR="00807434" w:rsidRPr="002F79AB" w:rsidTr="00807434">
        <w:trPr>
          <w:trHeight w:val="3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0707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осуществление мероприятий по работе с </w:t>
            </w:r>
            <w:r w:rsidRPr="002F79A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детьми и молодежью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lastRenderedPageBreak/>
              <w:t>56 403,00</w:t>
            </w:r>
          </w:p>
        </w:tc>
      </w:tr>
      <w:tr w:rsidR="00807434" w:rsidRPr="002F79AB" w:rsidTr="00807434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0800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9 300 000,00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0801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Культура  (д\к)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7 100 000,00</w:t>
            </w:r>
          </w:p>
        </w:tc>
      </w:tr>
      <w:tr w:rsidR="00807434" w:rsidRPr="002F79AB" w:rsidTr="0080743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0801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Культура (</w:t>
            </w:r>
            <w:proofErr w:type="spellStart"/>
            <w:r w:rsidRPr="002F79AB">
              <w:rPr>
                <w:rFonts w:ascii="Times New Roman" w:eastAsia="Calibri" w:hAnsi="Times New Roman" w:cs="Times New Roman"/>
                <w:lang w:eastAsia="ru-RU"/>
              </w:rPr>
              <w:t>биб-ки</w:t>
            </w:r>
            <w:proofErr w:type="spellEnd"/>
            <w:r w:rsidRPr="002F79AB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2 200 000,00</w:t>
            </w:r>
          </w:p>
        </w:tc>
      </w:tr>
      <w:tr w:rsidR="00807434" w:rsidRPr="002F79AB" w:rsidTr="0080743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1 019 601,72</w:t>
            </w:r>
          </w:p>
        </w:tc>
      </w:tr>
      <w:tr w:rsidR="00807434" w:rsidRPr="002F79AB" w:rsidTr="0080743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1001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444 121,72</w:t>
            </w:r>
          </w:p>
        </w:tc>
      </w:tr>
      <w:tr w:rsidR="00807434" w:rsidRPr="002F79AB" w:rsidTr="0080743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1003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555 962,00</w:t>
            </w:r>
          </w:p>
        </w:tc>
      </w:tr>
      <w:tr w:rsidR="00807434" w:rsidRPr="002F79AB" w:rsidTr="0080743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1003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 xml:space="preserve">Компенсация на иные социальные выплаты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19 518,00</w:t>
            </w:r>
          </w:p>
        </w:tc>
      </w:tr>
      <w:tr w:rsidR="00807434" w:rsidRPr="002F79AB" w:rsidTr="00807434">
        <w:trPr>
          <w:trHeight w:val="3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1100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60 859,41</w:t>
            </w:r>
          </w:p>
        </w:tc>
      </w:tr>
      <w:tr w:rsidR="00807434" w:rsidRPr="002F79AB" w:rsidTr="00807434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1102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60 859,41</w:t>
            </w:r>
          </w:p>
        </w:tc>
      </w:tr>
      <w:tr w:rsidR="00807434" w:rsidRPr="002F79AB" w:rsidTr="00807434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1301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9 976,19</w:t>
            </w:r>
          </w:p>
        </w:tc>
      </w:tr>
      <w:tr w:rsidR="00807434" w:rsidRPr="002F79AB" w:rsidTr="00807434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1301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9 976,19</w:t>
            </w:r>
          </w:p>
        </w:tc>
      </w:tr>
      <w:tr w:rsidR="00807434" w:rsidRPr="002F79AB" w:rsidTr="00807434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60 853 697,15</w:t>
            </w:r>
          </w:p>
        </w:tc>
      </w:tr>
      <w:tr w:rsidR="00807434" w:rsidRPr="002F79AB" w:rsidTr="00807434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79AB">
              <w:rPr>
                <w:rFonts w:ascii="Times New Roman" w:eastAsia="Calibri" w:hAnsi="Times New Roman" w:cs="Times New Roman"/>
                <w:b/>
                <w:lang w:eastAsia="ru-RU"/>
              </w:rPr>
              <w:t>ПРОФИЦИТ/ДЕФИЦИТ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252 612,35</w:t>
            </w:r>
          </w:p>
        </w:tc>
      </w:tr>
      <w:tr w:rsidR="00807434" w:rsidRPr="002F79AB" w:rsidTr="00807434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4" w:rsidRPr="002F79AB" w:rsidRDefault="00807434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6A1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</w:t>
      </w:r>
      <w:proofErr w:type="gramStart"/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gramStart"/>
      <w:r w:rsidRPr="006A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6A1064" w:rsidRPr="006A1064" w:rsidRDefault="006A1064" w:rsidP="006A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  годы  по разделам и подразделам</w:t>
      </w:r>
    </w:p>
    <w:p w:rsidR="006A1064" w:rsidRPr="006A1064" w:rsidRDefault="006A1064" w:rsidP="006A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Российской Федерации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23" w:type="dxa"/>
        <w:tblLook w:val="01E0" w:firstRow="1" w:lastRow="1" w:firstColumn="1" w:lastColumn="1" w:noHBand="0" w:noVBand="0"/>
      </w:tblPr>
      <w:tblGrid>
        <w:gridCol w:w="776"/>
        <w:gridCol w:w="5272"/>
        <w:gridCol w:w="1620"/>
        <w:gridCol w:w="1555"/>
      </w:tblGrid>
      <w:tr w:rsidR="006A1064" w:rsidRPr="006A1064" w:rsidTr="009D1D3B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Наименование  раздела</w:t>
            </w:r>
          </w:p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2021 год </w:t>
            </w:r>
          </w:p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 год</w:t>
            </w:r>
          </w:p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10 854 000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10 854 000</w:t>
            </w:r>
          </w:p>
        </w:tc>
      </w:tr>
      <w:tr w:rsidR="006A1064" w:rsidRPr="006A1064" w:rsidTr="009D1D3B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г</w:t>
            </w: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</w:tr>
      <w:tr w:rsidR="006A1064" w:rsidRPr="006A1064" w:rsidTr="009D1D3B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64" w:rsidRPr="006A1064" w:rsidTr="009D1D3B">
        <w:trPr>
          <w:trHeight w:val="11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8 554 000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8 554 000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A1064" w:rsidRPr="006A1064" w:rsidTr="009D1D3B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</w:tr>
      <w:tr w:rsidR="006A1064" w:rsidRPr="006A1064" w:rsidTr="009D1D3B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</w:t>
            </w:r>
          </w:p>
        </w:tc>
      </w:tr>
      <w:tr w:rsidR="006A1064" w:rsidRPr="006A1064" w:rsidTr="009D1D3B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A1064" w:rsidRPr="006A1064" w:rsidTr="009D1D3B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безопасность, безопасность на водных объектах,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3 666 500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3 666 500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3 666 500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64" w:rsidRPr="006A1064" w:rsidTr="009D1D3B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8 017 988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8 397 229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6 167 988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6 247 229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A1064" w:rsidRPr="006A1064" w:rsidTr="009D1D3B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64" w:rsidRPr="006A1064" w:rsidTr="009D1D3B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64" w:rsidRPr="006A1064" w:rsidTr="009D1D3B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</w:t>
            </w:r>
          </w:p>
        </w:tc>
      </w:tr>
      <w:tr w:rsidR="006A1064" w:rsidRPr="006A1064" w:rsidTr="009D1D3B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по публичным </w:t>
            </w: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нормативным обязательствам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6A1064" w:rsidRPr="006A1064" w:rsidTr="009D1D3B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64" w:rsidRPr="006A1064" w:rsidTr="009D1D3B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6A1064" w:rsidRPr="006A1064" w:rsidTr="009D1D3B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A1064" w:rsidRPr="006A1064" w:rsidTr="009D1D3B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6A1064" w:rsidRPr="006A1064" w:rsidTr="009D1D3B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23 068 488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23 497 729</w:t>
            </w:r>
          </w:p>
        </w:tc>
      </w:tr>
      <w:tr w:rsidR="006A1064" w:rsidRPr="006A1064" w:rsidTr="009D1D3B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 </w:t>
      </w:r>
      <w:proofErr w:type="gramStart"/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gramStart"/>
      <w:r w:rsidRPr="006A1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Некрасовское</w:t>
      </w:r>
      <w:proofErr w:type="gramEnd"/>
      <w:r w:rsidRPr="006A1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2020 год</w:t>
      </w:r>
    </w:p>
    <w:p w:rsidR="006A1064" w:rsidRPr="006A1064" w:rsidRDefault="006A1064" w:rsidP="006A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60"/>
        <w:gridCol w:w="6140"/>
        <w:gridCol w:w="2268"/>
      </w:tblGrid>
      <w:tr w:rsidR="006A1064" w:rsidRPr="006A1064" w:rsidTr="009D1D3B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                  (рублей)</w:t>
            </w:r>
          </w:p>
        </w:tc>
      </w:tr>
      <w:tr w:rsidR="006A1064" w:rsidRPr="006A1064" w:rsidTr="009D1D3B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Pr="006A10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6A10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4" w:rsidRPr="006A1064" w:rsidRDefault="006A1064" w:rsidP="006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43 873 147,00</w:t>
            </w:r>
          </w:p>
        </w:tc>
      </w:tr>
    </w:tbl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Pr="006A1064" w:rsidRDefault="006A1064" w:rsidP="006A1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3338E4" w:rsidRDefault="003338E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3338E4" w:rsidRDefault="003338E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3338E4" w:rsidRDefault="003338E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 </w:t>
      </w:r>
      <w:proofErr w:type="gramStart"/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gramStart"/>
      <w:r w:rsidRPr="0033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Некрасовское</w:t>
      </w:r>
      <w:proofErr w:type="gramEnd"/>
      <w:r w:rsidRPr="0033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2021  – 2022 годы</w:t>
      </w:r>
    </w:p>
    <w:p w:rsidR="003338E4" w:rsidRPr="003338E4" w:rsidRDefault="003338E4" w:rsidP="0033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917"/>
        <w:gridCol w:w="4005"/>
        <w:gridCol w:w="2449"/>
        <w:gridCol w:w="2104"/>
      </w:tblGrid>
      <w:tr w:rsidR="003338E4" w:rsidRPr="003338E4" w:rsidTr="009D1D3B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                   (рублей)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8E4" w:rsidRPr="003338E4" w:rsidTr="009D1D3B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Pr="003338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3338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Ярославской области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23 068 488,00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E4" w:rsidRPr="003338E4" w:rsidRDefault="003338E4" w:rsidP="003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23 497 729,00</w:t>
            </w:r>
          </w:p>
        </w:tc>
      </w:tr>
    </w:tbl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E4" w:rsidRPr="003338E4" w:rsidRDefault="003338E4" w:rsidP="00333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0C35E0" w:rsidRDefault="000C35E0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0C35E0" w:rsidRPr="000C35E0" w:rsidRDefault="000C35E0" w:rsidP="000C35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Приложение 7</w:t>
      </w: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Перечень главных администраторов доходов и</w:t>
      </w: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источников финансирования дефицита бюджета</w:t>
      </w: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сельского поселения </w:t>
      </w:r>
      <w:proofErr w:type="gramStart"/>
      <w:r w:rsidRPr="000C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  <w:r w:rsidRPr="000C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3369"/>
        <w:gridCol w:w="6521"/>
      </w:tblGrid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доходов сельского поселения Некрасовское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C35E0" w:rsidRPr="000C35E0" w:rsidTr="009D1D3B">
        <w:trPr>
          <w:trHeight w:val="8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836 2 02 29999 10 0000 150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836 2 02 45160 10 0000 150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836 2 02 40014 10 0000 150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836 2 02 49999 10 0000 150</w:t>
            </w: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836 2 02 20041 10 0000 150</w:t>
            </w: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836 2 02 29998 10 0000 150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сельских поселений на финансовое обеспечение отдельных полномочий </w:t>
            </w:r>
          </w:p>
        </w:tc>
      </w:tr>
      <w:tr w:rsidR="000C35E0" w:rsidRPr="000C35E0" w:rsidTr="009D1D3B">
        <w:trPr>
          <w:trHeight w:val="18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836 2 02 20216 10 0000 150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836 2 02 25555 10 0000 150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836 2 02 25497 10 0000 150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836 2 02 25567 10 0000 150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836 2 02 20299 10 0000 150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836 2 02 20302 10 0000 150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836 2 18 60010 10 0000 150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</w:tr>
      <w:tr w:rsidR="000C35E0" w:rsidRPr="000C35E0" w:rsidTr="009D1D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836 01 03 01 00 10 0000 810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E0" w:rsidRPr="000C35E0" w:rsidRDefault="000C35E0" w:rsidP="000C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</w:tbl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5E0" w:rsidRPr="000C35E0" w:rsidRDefault="000C35E0" w:rsidP="000C3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6A1064" w:rsidRDefault="006A1064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9D1D3B" w:rsidRDefault="009D1D3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объем, перечень и</w:t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9D1D3B" w:rsidRPr="009D1D3B" w:rsidRDefault="009D1D3B" w:rsidP="009D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межбюджетных трансфертов из бюджета сельского</w:t>
      </w:r>
    </w:p>
    <w:p w:rsidR="009D1D3B" w:rsidRPr="009D1D3B" w:rsidRDefault="009D1D3B" w:rsidP="009D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gramStart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бюджету</w:t>
      </w:r>
      <w:r w:rsidRPr="009D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Некрасовского</w:t>
      </w:r>
      <w:r w:rsidRPr="009D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согласно переданных полномочий на 2020 год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103"/>
        <w:gridCol w:w="1560"/>
        <w:gridCol w:w="2175"/>
      </w:tblGrid>
      <w:tr w:rsidR="009D1D3B" w:rsidRPr="009D1D3B" w:rsidTr="009D1D3B">
        <w:tc>
          <w:tcPr>
            <w:tcW w:w="993" w:type="dxa"/>
          </w:tcPr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Номер</w:t>
            </w:r>
          </w:p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трансферта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Распределение межбюджетного трансферта</w:t>
            </w:r>
          </w:p>
          <w:p w:rsidR="009D1D3B" w:rsidRPr="009D1D3B" w:rsidRDefault="009D1D3B" w:rsidP="009D1D3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D1D3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(рублей)</w:t>
            </w:r>
          </w:p>
        </w:tc>
      </w:tr>
      <w:tr w:rsidR="009D1D3B" w:rsidRPr="009D1D3B" w:rsidTr="009D1D3B">
        <w:trPr>
          <w:trHeight w:val="940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 на финансирование деятельности </w:t>
            </w:r>
            <w:proofErr w:type="spellStart"/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счетной палаты Некрасовского муниципального района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9D1D3B" w:rsidRPr="009D1D3B" w:rsidTr="009D1D3B">
        <w:trPr>
          <w:trHeight w:val="940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финансирование внутреннего муниципального контроля Некрасовского муниципального района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9D1D3B" w:rsidRPr="009D1D3B" w:rsidTr="009D1D3B">
        <w:trPr>
          <w:trHeight w:val="940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содержание библиотек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</w:t>
            </w:r>
          </w:p>
        </w:tc>
      </w:tr>
      <w:tr w:rsidR="009D1D3B" w:rsidRPr="009D1D3B" w:rsidTr="009D1D3B">
        <w:trPr>
          <w:trHeight w:val="516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содержание СДК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</w:t>
            </w:r>
          </w:p>
        </w:tc>
      </w:tr>
      <w:tr w:rsidR="009D1D3B" w:rsidRPr="009D1D3B" w:rsidTr="009D1D3B">
        <w:trPr>
          <w:trHeight w:val="412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реализацию 44-ФЗ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9D1D3B" w:rsidRPr="009D1D3B" w:rsidTr="009D1D3B">
        <w:trPr>
          <w:trHeight w:val="412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по программе «Информатизация»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</w:t>
            </w:r>
          </w:p>
        </w:tc>
      </w:tr>
      <w:tr w:rsidR="009D1D3B" w:rsidRPr="009D1D3B" w:rsidTr="009D1D3B">
        <w:trPr>
          <w:trHeight w:val="412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3B" w:rsidRPr="009D1D3B" w:rsidTr="009D1D3B">
        <w:trPr>
          <w:trHeight w:val="636"/>
        </w:trPr>
        <w:tc>
          <w:tcPr>
            <w:tcW w:w="99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9 639 000</w:t>
            </w:r>
          </w:p>
        </w:tc>
      </w:tr>
    </w:tbl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2F79AB" w:rsidRDefault="009D1D3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9D1D3B" w:rsidRPr="009D1D3B" w:rsidRDefault="009D1D3B" w:rsidP="009D1D3B">
      <w:pPr>
        <w:spacing w:after="0" w:line="240" w:lineRule="auto"/>
        <w:ind w:left="4956" w:firstLine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</w:t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 24.12.2019 №21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1D3B" w:rsidRPr="009D1D3B" w:rsidRDefault="009D1D3B" w:rsidP="009D1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</w:t>
      </w: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lang w:eastAsia="ru-RU"/>
        </w:rPr>
        <w:tab/>
      </w:r>
    </w:p>
    <w:p w:rsidR="002F79AB" w:rsidRPr="002F79AB" w:rsidRDefault="002F79AB" w:rsidP="009D1D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  <w:r w:rsidRPr="002F79AB">
        <w:rPr>
          <w:rFonts w:ascii="Times New Roman" w:eastAsia="Calibri" w:hAnsi="Times New Roman" w:cs="Times New Roman"/>
          <w:b/>
          <w:lang w:eastAsia="ru-RU"/>
        </w:rPr>
        <w:tab/>
      </w:r>
    </w:p>
    <w:p w:rsidR="002F79AB" w:rsidRPr="002F79AB" w:rsidRDefault="002F79AB" w:rsidP="002F79AB">
      <w:pPr>
        <w:rPr>
          <w:rFonts w:ascii="Times New Roman" w:eastAsia="Calibri" w:hAnsi="Times New Roman" w:cs="Times New Roman"/>
          <w:b/>
        </w:rPr>
      </w:pP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</w:r>
      <w:r w:rsidRPr="002F79AB">
        <w:rPr>
          <w:rFonts w:ascii="Times New Roman" w:eastAsia="Calibri" w:hAnsi="Times New Roman" w:cs="Times New Roman"/>
          <w:b/>
        </w:rPr>
        <w:tab/>
        <w:t>(рублей)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813"/>
        <w:gridCol w:w="1134"/>
        <w:gridCol w:w="1276"/>
        <w:gridCol w:w="1701"/>
      </w:tblGrid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 xml:space="preserve">                                Наименование   </w:t>
            </w:r>
          </w:p>
          <w:p w:rsidR="009D1D3B" w:rsidRPr="002F79AB" w:rsidRDefault="009D1D3B" w:rsidP="002F79A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Целевая</w:t>
            </w:r>
          </w:p>
          <w:p w:rsidR="009D1D3B" w:rsidRPr="002F79AB" w:rsidRDefault="009D1D3B" w:rsidP="002F79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9D1D3B" w:rsidRPr="002F79AB" w:rsidRDefault="009D1D3B" w:rsidP="002F79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Содержание органа местного самоуправления</w:t>
            </w: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9 952 000,00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1 139 051,00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50.1.00.20000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1 139 051,00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9AB">
              <w:rPr>
                <w:rFonts w:ascii="Times New Roman" w:eastAsia="Calibri" w:hAnsi="Times New Roman" w:cs="Times New Roman"/>
                <w:sz w:val="18"/>
                <w:szCs w:val="18"/>
              </w:rPr>
              <w:t>50.1.00.24240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1 139 051,00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874 846,97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по обязательному социальному страхованию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264 204,03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82 925,00</w:t>
            </w:r>
          </w:p>
        </w:tc>
      </w:tr>
      <w:tr w:rsidR="009D1D3B" w:rsidRPr="002F79AB" w:rsidTr="009D1D3B">
        <w:trPr>
          <w:trHeight w:val="7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50.1.00. 20000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82 925,00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50.1.00.24410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2 925,00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8 730 024,00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8 730 024,00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50.1.00.24220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8 610 024,00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5 805 356,63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8 460,00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1 700 000,00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1 049 564,61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43 753,00</w:t>
            </w:r>
          </w:p>
        </w:tc>
      </w:tr>
      <w:tr w:rsidR="009D1D3B" w:rsidRPr="002F79AB" w:rsidTr="009D1D3B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2 866,00</w:t>
            </w:r>
          </w:p>
        </w:tc>
      </w:tr>
      <w:tr w:rsidR="009D1D3B" w:rsidRPr="002F79AB" w:rsidTr="009D1D3B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23,76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50.1.00.24880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7 861 821,24</w:t>
            </w:r>
          </w:p>
        </w:tc>
      </w:tr>
      <w:tr w:rsidR="009D1D3B" w:rsidRPr="002F79AB" w:rsidTr="009D1D3B">
        <w:trPr>
          <w:trHeight w:val="64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7 861 821,24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50.0.00.60090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350  000,00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350  000,00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50.1.00.24480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311 970,00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311 970,00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21.1.00.60000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7 199 851,24</w:t>
            </w:r>
          </w:p>
        </w:tc>
      </w:tr>
      <w:tr w:rsidR="009D1D3B" w:rsidRPr="002F79AB" w:rsidTr="009D1D3B">
        <w:trPr>
          <w:trHeight w:val="8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21.1.00.61210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363 499,53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363 499,53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Информатизация СП Некрасовское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21.1.00.61220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347 796,30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347 796,30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МКУ «Развитие территории СП Некрасовское»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12.1.00.84660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6 488 555,41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160 616,50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10.1.00.80000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100 616,50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10.1.00.81210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100 616,50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100 616,50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08.1.00.80000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9D1D3B" w:rsidRPr="002F79AB" w:rsidTr="009D1D3B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08.1.00.81480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60 000,00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60 000,00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16 883 465,96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Дорожный фонд и 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16 883 465,96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24.1.00. 62280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5 030 663,90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5 030 663,90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Межбюджетный трансферт в отношении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24.1.00.40130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1 275 000,00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1 275 000,00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Дворовые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3 577 084,06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3 577 084,06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24.1.00.62260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области в отношении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24.1.00.72440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6 700 718,00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6 700 718,00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15 548 953,13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1 827 723,56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14.1.00.84420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507 676,10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14.1.00.84420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507 676,10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14.1.00.48420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1 320 047,46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14.1.00.48420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1 320 047,46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1 202 695,10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14.2.00.80000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1 202 695,10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14.2.00.84460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1 202 695,10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1 202 695,10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12 518 534,47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30.1.00.80000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5 711 000,00</w:t>
            </w:r>
          </w:p>
        </w:tc>
      </w:tr>
      <w:tr w:rsidR="009D1D3B" w:rsidRPr="002F79AB" w:rsidTr="009D1D3B">
        <w:trPr>
          <w:trHeight w:val="6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30.1.00.84480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5 711 000,00</w:t>
            </w:r>
          </w:p>
        </w:tc>
      </w:tr>
      <w:tr w:rsidR="009D1D3B" w:rsidRPr="002F79AB" w:rsidTr="009D1D3B">
        <w:trPr>
          <w:trHeight w:val="6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5 711 000,00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6 807 531,47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16.2.00.40280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12.1.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555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2 383 335,42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12.1.00.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1 019 063,41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12.1.00.82280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2 898 679,54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16.2.00.82240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276 456,10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14.2.00.82260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56 403,00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02.5.00.44440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56 403,00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56 403,00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56 403,00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9 300 000,00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11.1.00.24840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7 100 000,00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7 100 000,00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11.1.00.24860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2 200 000,00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1 019 601,72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05.1.00.80000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1 019 601,72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МЦП «Поддержка молодых семей сельского поселения </w:t>
            </w:r>
            <w:proofErr w:type="gramStart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приобретении (строительстве) жилья на 2012-2020г.г.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05.1.00.86640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555 962,00</w:t>
            </w:r>
          </w:p>
        </w:tc>
      </w:tr>
      <w:tr w:rsidR="009D1D3B" w:rsidRPr="002F79AB" w:rsidTr="009D1D3B">
        <w:trPr>
          <w:trHeight w:val="8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555 962,00</w:t>
            </w:r>
          </w:p>
        </w:tc>
      </w:tr>
      <w:tr w:rsidR="009D1D3B" w:rsidRPr="002F79AB" w:rsidTr="009D1D3B">
        <w:trPr>
          <w:trHeight w:val="3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03.1.00.26260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444 121,72</w:t>
            </w:r>
          </w:p>
        </w:tc>
      </w:tr>
      <w:tr w:rsidR="009D1D3B" w:rsidRPr="002F79AB" w:rsidTr="009D1D3B">
        <w:trPr>
          <w:trHeight w:val="3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444 121,72</w:t>
            </w:r>
          </w:p>
        </w:tc>
      </w:tr>
      <w:tr w:rsidR="009D1D3B" w:rsidRPr="002F79AB" w:rsidTr="009D1D3B">
        <w:trPr>
          <w:trHeight w:val="3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на иные социальные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05.1.00.24440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19 518,00</w:t>
            </w:r>
          </w:p>
        </w:tc>
      </w:tr>
      <w:tr w:rsidR="009D1D3B" w:rsidRPr="002F79AB" w:rsidTr="009D1D3B">
        <w:trPr>
          <w:trHeight w:val="3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на иные социальные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19 518,00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13.1.00.60000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60 859,44</w:t>
            </w:r>
          </w:p>
        </w:tc>
      </w:tr>
      <w:tr w:rsidR="009D1D3B" w:rsidRPr="002F79AB" w:rsidTr="009D1D3B">
        <w:trPr>
          <w:trHeight w:val="38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13.1.00.66640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60 859,44</w:t>
            </w:r>
          </w:p>
        </w:tc>
      </w:tr>
      <w:tr w:rsidR="009D1D3B" w:rsidRPr="002F79AB" w:rsidTr="009D1D3B">
        <w:trPr>
          <w:trHeight w:val="8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60 859,44</w:t>
            </w:r>
          </w:p>
        </w:tc>
      </w:tr>
      <w:tr w:rsidR="009D1D3B" w:rsidRPr="002F79AB" w:rsidTr="009D1D3B">
        <w:trPr>
          <w:trHeight w:val="4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50.1.00.20000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9 976,19</w:t>
            </w:r>
          </w:p>
        </w:tc>
      </w:tr>
      <w:tr w:rsidR="009D1D3B" w:rsidRPr="002F79AB" w:rsidTr="009D1D3B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50.1.00.24480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</w:rPr>
            </w:pPr>
            <w:r w:rsidRPr="002F79AB">
              <w:rPr>
                <w:rFonts w:ascii="Times New Roman" w:eastAsia="Calibri" w:hAnsi="Times New Roman" w:cs="Times New Roman"/>
                <w:b/>
              </w:rPr>
              <w:t>9 976,19</w:t>
            </w:r>
          </w:p>
        </w:tc>
      </w:tr>
      <w:tr w:rsidR="009D1D3B" w:rsidRPr="002F79AB" w:rsidTr="009D1D3B">
        <w:trPr>
          <w:trHeight w:val="4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AB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</w:rPr>
            </w:pPr>
            <w:r w:rsidRPr="002F79AB">
              <w:rPr>
                <w:rFonts w:ascii="Times New Roman" w:eastAsia="Calibri" w:hAnsi="Times New Roman" w:cs="Times New Roman"/>
              </w:rPr>
              <w:t>9 976,19</w:t>
            </w:r>
          </w:p>
        </w:tc>
      </w:tr>
      <w:tr w:rsidR="009D1D3B" w:rsidRPr="002F79AB" w:rsidTr="009D1D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B" w:rsidRPr="002F79AB" w:rsidRDefault="009D1D3B" w:rsidP="002F79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F79AB">
              <w:rPr>
                <w:rFonts w:ascii="Times New Roman" w:eastAsia="Calibri" w:hAnsi="Times New Roman" w:cs="Times New Roman"/>
                <w:b/>
                <w:i/>
              </w:rPr>
              <w:t>60 853 697,15</w:t>
            </w:r>
          </w:p>
        </w:tc>
      </w:tr>
    </w:tbl>
    <w:p w:rsidR="002F79AB" w:rsidRPr="002F79AB" w:rsidRDefault="002F79AB" w:rsidP="002F79AB">
      <w:pPr>
        <w:spacing w:after="0" w:line="240" w:lineRule="auto"/>
        <w:ind w:left="5664"/>
        <w:rPr>
          <w:rFonts w:ascii="Times New Roman" w:eastAsia="Calibri" w:hAnsi="Times New Roman" w:cs="Times New Roman"/>
          <w:lang w:eastAsia="ru-RU"/>
        </w:rPr>
      </w:pPr>
      <w:r w:rsidRPr="002F79AB">
        <w:rPr>
          <w:rFonts w:ascii="Times New Roman" w:eastAsia="Calibri" w:hAnsi="Times New Roman" w:cs="Times New Roman"/>
          <w:lang w:eastAsia="ru-RU"/>
        </w:rPr>
        <w:t xml:space="preserve">           </w:t>
      </w:r>
    </w:p>
    <w:p w:rsidR="002F79AB" w:rsidRPr="002F79AB" w:rsidRDefault="002F79AB" w:rsidP="002F79AB">
      <w:pPr>
        <w:spacing w:after="0" w:line="240" w:lineRule="auto"/>
        <w:ind w:left="5664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9D1D3B" w:rsidRDefault="009D1D3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9D1D3B" w:rsidRDefault="009D1D3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9D1D3B" w:rsidRDefault="009D1D3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9D1D3B" w:rsidRDefault="009D1D3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9D1D3B" w:rsidRPr="002F79AB" w:rsidRDefault="009D1D3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9D1D3B" w:rsidRPr="009D1D3B" w:rsidRDefault="009D1D3B" w:rsidP="009D1D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Приложение 10</w:t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9D1D3B" w:rsidRPr="009D1D3B" w:rsidRDefault="009D1D3B" w:rsidP="009D1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2022 годы</w:t>
      </w:r>
    </w:p>
    <w:p w:rsidR="009D1D3B" w:rsidRPr="009D1D3B" w:rsidRDefault="009D1D3B" w:rsidP="009D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9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9"/>
        <w:gridCol w:w="1560"/>
        <w:gridCol w:w="708"/>
        <w:gridCol w:w="1560"/>
        <w:gridCol w:w="1417"/>
      </w:tblGrid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 xml:space="preserve">(рублей)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органа местного самоуправления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50.1.00.00000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10 854 000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10 854 000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9 654 000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9 654 000</w:t>
            </w: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9 654 000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9 654 000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«Центр развития территории СП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казенного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rPr>
          <w:trHeight w:val="299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исключением ФОТ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МЦП «Пожарная безопасность, безопасность на водных объектах на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10.1.00.80000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3 666 500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3 666 500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24.1.00.60000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3 666 500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3 466 500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3 466 500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«Повышение безопасности дорожного движения в СП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8 017 988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8 397 229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«Капитальный ремонт и содержание многоквартирных домов в сельском поселении Некрасовское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МЦП «Реализация приоритетного </w:t>
            </w:r>
            <w:proofErr w:type="gramStart"/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проекта</w:t>
            </w:r>
            <w:proofErr w:type="gramEnd"/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доступное и комфортное жилье»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1350  000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6 167 988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6 247 229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территории», подпрограмма «Содержание и обслуживание </w:t>
            </w: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уличного освещения на территории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4 736 988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4 736 988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4 736 988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1 138  000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1 327 229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1 327 229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02.5.00.40000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02.5.00.44440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МВП МУ культуры,  туризма и спорта администрации СП Некрасовское  (Дома культуры)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11.1.00 24840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МУ культуры,  туризма и спорта администрации СП Некрасовское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11.1.00.24860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9.9.00.99990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</w:tr>
      <w:tr w:rsidR="009D1D3B" w:rsidRPr="009D1D3B" w:rsidTr="009D1D3B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23 068 488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23 497 729</w:t>
            </w:r>
          </w:p>
        </w:tc>
      </w:tr>
    </w:tbl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Некрасовское от 24.12.2019 №21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Источники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Внутреннего финансирования дефицита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бюджета сельского поселения </w:t>
      </w:r>
      <w:proofErr w:type="gramStart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040"/>
        <w:gridCol w:w="1616"/>
      </w:tblGrid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Код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Наименование   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2020 год 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(рублей)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836 01 02 00 00 00 0000 000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836 01 02 00 00 00 0000 700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836 01 02 00 00 10 0000 710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836 01 02 00 00 00 0000 800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836 01 02 00 00 10 0000 810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836 01 03 00 00 00 0000 000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836 01 03 00 00 00 0000 800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  <w:proofErr w:type="gramStart"/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9D1D3B" w:rsidRPr="009D1D3B" w:rsidTr="009D1D3B">
        <w:trPr>
          <w:trHeight w:val="1334"/>
        </w:trPr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836 01 03 00 00 10 0000 810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836 01 05 00 00 00 0000 000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+ 1 000 000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836 01 05 02 01 10 0000 510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44 873 147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836 01 05 02 01 10 0000 610</w:t>
            </w: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43 873 147</w:t>
            </w:r>
          </w:p>
        </w:tc>
      </w:tr>
      <w:tr w:rsidR="009D1D3B" w:rsidRPr="009D1D3B" w:rsidTr="009D1D3B">
        <w:tc>
          <w:tcPr>
            <w:tcW w:w="2808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16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24.12.2019 №21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Источники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Внутреннего финансирования дефицита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бюджета сельского поселения </w:t>
      </w:r>
      <w:proofErr w:type="gramStart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плановый период 2021 – 2022  годов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1417"/>
        <w:gridCol w:w="1431"/>
      </w:tblGrid>
      <w:tr w:rsidR="009D1D3B" w:rsidRPr="009D1D3B" w:rsidTr="009D1D3B">
        <w:tc>
          <w:tcPr>
            <w:tcW w:w="2802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Код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  </w:t>
            </w:r>
          </w:p>
        </w:tc>
        <w:tc>
          <w:tcPr>
            <w:tcW w:w="1417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(рублей)</w:t>
            </w:r>
          </w:p>
        </w:tc>
        <w:tc>
          <w:tcPr>
            <w:tcW w:w="1431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год</w:t>
            </w:r>
          </w:p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D1D3B" w:rsidRPr="009D1D3B" w:rsidTr="009D1D3B">
        <w:tc>
          <w:tcPr>
            <w:tcW w:w="2802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836 01 05 00 00 00 0000 000</w:t>
            </w:r>
          </w:p>
        </w:tc>
        <w:tc>
          <w:tcPr>
            <w:tcW w:w="3969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1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D1D3B" w:rsidRPr="009D1D3B" w:rsidTr="009D1D3B">
        <w:tc>
          <w:tcPr>
            <w:tcW w:w="2802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836 01 05 02 01 10 0000 510</w:t>
            </w:r>
          </w:p>
        </w:tc>
        <w:tc>
          <w:tcPr>
            <w:tcW w:w="3969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23 068 488 </w:t>
            </w:r>
          </w:p>
        </w:tc>
        <w:tc>
          <w:tcPr>
            <w:tcW w:w="1431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23 497 729</w:t>
            </w:r>
          </w:p>
        </w:tc>
      </w:tr>
      <w:tr w:rsidR="009D1D3B" w:rsidRPr="009D1D3B" w:rsidTr="009D1D3B">
        <w:tc>
          <w:tcPr>
            <w:tcW w:w="2802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836 01 05 02 01 10 0000 610</w:t>
            </w:r>
          </w:p>
        </w:tc>
        <w:tc>
          <w:tcPr>
            <w:tcW w:w="3969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23 068 488 </w:t>
            </w:r>
          </w:p>
        </w:tc>
        <w:tc>
          <w:tcPr>
            <w:tcW w:w="1431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23 497 729</w:t>
            </w:r>
          </w:p>
        </w:tc>
      </w:tr>
      <w:tr w:rsidR="009D1D3B" w:rsidRPr="009D1D3B" w:rsidTr="009D1D3B">
        <w:tc>
          <w:tcPr>
            <w:tcW w:w="2802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9D1D3B" w:rsidRPr="009D1D3B" w:rsidRDefault="009D1D3B" w:rsidP="009D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7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1" w:type="dxa"/>
          </w:tcPr>
          <w:p w:rsidR="009D1D3B" w:rsidRPr="009D1D3B" w:rsidRDefault="009D1D3B" w:rsidP="009D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D3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D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1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3B" w:rsidRPr="009D1D3B" w:rsidRDefault="009D1D3B" w:rsidP="009D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9AB" w:rsidRPr="002F79AB" w:rsidRDefault="002F79AB" w:rsidP="002F79AB">
      <w:pPr>
        <w:spacing w:after="0"/>
        <w:rPr>
          <w:rFonts w:ascii="Times New Roman" w:eastAsia="Calibri" w:hAnsi="Times New Roman" w:cs="Times New Roman"/>
          <w:lang w:eastAsia="ru-RU"/>
        </w:rPr>
      </w:pPr>
    </w:p>
    <w:sectPr w:rsidR="002F79AB" w:rsidRPr="002F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3"/>
    <w:rsid w:val="000261ED"/>
    <w:rsid w:val="000C35E0"/>
    <w:rsid w:val="002F79AB"/>
    <w:rsid w:val="003338E4"/>
    <w:rsid w:val="005C6F6F"/>
    <w:rsid w:val="006A1064"/>
    <w:rsid w:val="00807434"/>
    <w:rsid w:val="00953D63"/>
    <w:rsid w:val="009A2E06"/>
    <w:rsid w:val="009D1D3B"/>
    <w:rsid w:val="00A20874"/>
    <w:rsid w:val="00C86017"/>
    <w:rsid w:val="00D6604B"/>
    <w:rsid w:val="00E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9A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AB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F79AB"/>
  </w:style>
  <w:style w:type="character" w:styleId="a3">
    <w:name w:val="Hyperlink"/>
    <w:basedOn w:val="a0"/>
    <w:uiPriority w:val="99"/>
    <w:semiHidden/>
    <w:unhideWhenUsed/>
    <w:rsid w:val="002F79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9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F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F79AB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9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F79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2F79A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2F79AB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2F79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2F79A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F79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F79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F79A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F79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2F7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2F79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2F7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екст в заданном формате"/>
    <w:basedOn w:val="a"/>
    <w:uiPriority w:val="99"/>
    <w:semiHidden/>
    <w:rsid w:val="002F79A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semiHidden/>
    <w:rsid w:val="002F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2F79AB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2F79AB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2F7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9A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AB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F79AB"/>
  </w:style>
  <w:style w:type="character" w:styleId="a3">
    <w:name w:val="Hyperlink"/>
    <w:basedOn w:val="a0"/>
    <w:uiPriority w:val="99"/>
    <w:semiHidden/>
    <w:unhideWhenUsed/>
    <w:rsid w:val="002F79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9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F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F79AB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9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F79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2F79A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2F79AB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2F79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2F79A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F79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F79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F79A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F79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2F7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2F79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2F7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екст в заданном формате"/>
    <w:basedOn w:val="a"/>
    <w:uiPriority w:val="99"/>
    <w:semiHidden/>
    <w:rsid w:val="002F79A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semiHidden/>
    <w:rsid w:val="002F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2F79AB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2F79AB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2F7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2021-07-05T07:31:00Z</dcterms:created>
  <dcterms:modified xsi:type="dcterms:W3CDTF">2021-07-05T07:31:00Z</dcterms:modified>
</cp:coreProperties>
</file>