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A" w:rsidRPr="00C2311A" w:rsidRDefault="00C2311A" w:rsidP="00C231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311A">
        <w:rPr>
          <w:b/>
          <w:sz w:val="28"/>
          <w:szCs w:val="28"/>
        </w:rPr>
        <w:t>РОССИЙСКАЯ ФЕДЕРАЦИЯ</w:t>
      </w: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  <w:r w:rsidRPr="00C2311A">
        <w:rPr>
          <w:b/>
          <w:sz w:val="28"/>
          <w:szCs w:val="28"/>
        </w:rPr>
        <w:t>ЯРОСЛАВСКАЯ ОБЛАСТЬ</w:t>
      </w: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  <w:r w:rsidRPr="00C2311A">
        <w:rPr>
          <w:b/>
          <w:sz w:val="28"/>
          <w:szCs w:val="28"/>
        </w:rPr>
        <w:t>НЕКРАСОВСКИЙ МУНИЦИПАЛЬНЫЙ РАЙОН</w:t>
      </w: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  <w:r w:rsidRPr="00C2311A">
        <w:rPr>
          <w:b/>
          <w:sz w:val="28"/>
          <w:szCs w:val="28"/>
        </w:rPr>
        <w:t>АДМИНИСТРАЦИЯ СЕЛЬСКОГО ПОСЕЛЕНИЯ НЕКРАСОВСКОЕ</w:t>
      </w: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</w:p>
    <w:p w:rsidR="00C2311A" w:rsidRPr="00C2311A" w:rsidRDefault="00C2311A" w:rsidP="00C2311A">
      <w:pPr>
        <w:jc w:val="center"/>
        <w:rPr>
          <w:b/>
          <w:sz w:val="28"/>
          <w:szCs w:val="28"/>
        </w:rPr>
      </w:pPr>
    </w:p>
    <w:p w:rsidR="00C2311A" w:rsidRPr="00C2311A" w:rsidRDefault="00C2311A" w:rsidP="00C2311A">
      <w:pPr>
        <w:jc w:val="center"/>
        <w:rPr>
          <w:b/>
          <w:sz w:val="36"/>
          <w:szCs w:val="36"/>
        </w:rPr>
      </w:pPr>
      <w:r w:rsidRPr="00C2311A">
        <w:rPr>
          <w:b/>
          <w:sz w:val="36"/>
          <w:szCs w:val="36"/>
        </w:rPr>
        <w:t>ПОСТАНОВЛЕНИЕ</w:t>
      </w:r>
    </w:p>
    <w:p w:rsidR="00C2311A" w:rsidRDefault="00C2311A" w:rsidP="00A96B28">
      <w:pPr>
        <w:pStyle w:val="a6"/>
        <w:rPr>
          <w:rFonts w:ascii="Times New Roman" w:hAnsi="Times New Roman"/>
          <w:sz w:val="28"/>
          <w:szCs w:val="28"/>
        </w:rPr>
      </w:pPr>
    </w:p>
    <w:p w:rsidR="00A96B28" w:rsidRPr="0064214A" w:rsidRDefault="00306C2E" w:rsidP="00A96B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апреля</w:t>
      </w:r>
      <w:r w:rsidR="0063792A">
        <w:rPr>
          <w:rFonts w:ascii="Times New Roman" w:hAnsi="Times New Roman"/>
          <w:sz w:val="28"/>
          <w:szCs w:val="28"/>
        </w:rPr>
        <w:t xml:space="preserve">  2020</w:t>
      </w:r>
      <w:r w:rsidR="00A96B28" w:rsidRPr="0064214A">
        <w:rPr>
          <w:rFonts w:ascii="Times New Roman" w:hAnsi="Times New Roman"/>
          <w:sz w:val="28"/>
          <w:szCs w:val="28"/>
        </w:rPr>
        <w:t xml:space="preserve"> г. </w:t>
      </w:r>
      <w:r w:rsidR="00A96B28" w:rsidRPr="0064214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2311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96B28" w:rsidRPr="0064214A">
        <w:rPr>
          <w:rFonts w:ascii="Times New Roman" w:hAnsi="Times New Roman"/>
          <w:sz w:val="28"/>
          <w:szCs w:val="28"/>
        </w:rPr>
        <w:t xml:space="preserve">  </w:t>
      </w:r>
      <w:r w:rsidR="00A96B28" w:rsidRPr="006421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68а</w:t>
      </w:r>
    </w:p>
    <w:p w:rsidR="00A96B28" w:rsidRPr="0064214A" w:rsidRDefault="00A96B28" w:rsidP="00DF16E7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536426" w:rsidRPr="00AA00A6" w:rsidRDefault="00536426" w:rsidP="00536426">
      <w:pPr>
        <w:pStyle w:val="a6"/>
        <w:rPr>
          <w:rFonts w:ascii="Times New Roman" w:hAnsi="Times New Roman"/>
          <w:b/>
          <w:sz w:val="24"/>
          <w:szCs w:val="24"/>
        </w:rPr>
      </w:pPr>
      <w:r w:rsidRPr="00AA00A6">
        <w:rPr>
          <w:rFonts w:ascii="Times New Roman" w:hAnsi="Times New Roman"/>
          <w:b/>
          <w:sz w:val="24"/>
          <w:szCs w:val="24"/>
        </w:rPr>
        <w:t>Об утверждении Положения о порядке организации и проведения массовых мероприятий и фейерверков на территории сельского поселения Некрасовское</w:t>
      </w:r>
    </w:p>
    <w:p w:rsidR="00536426" w:rsidRPr="00536426" w:rsidRDefault="00536426" w:rsidP="00536426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36426"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536426" w:rsidRPr="0063792A" w:rsidRDefault="00536426" w:rsidP="0057178B">
      <w:pPr>
        <w:pStyle w:val="a6"/>
        <w:rPr>
          <w:rFonts w:ascii="Times New Roman" w:hAnsi="Times New Roman"/>
          <w:color w:val="2D2D2D"/>
          <w:sz w:val="24"/>
          <w:szCs w:val="24"/>
        </w:rPr>
      </w:pPr>
      <w:r w:rsidRPr="00536426">
        <w:rPr>
          <w:color w:val="2D2D2D"/>
        </w:rPr>
        <w:br/>
      </w:r>
      <w:r w:rsidRPr="0057178B">
        <w:rPr>
          <w:rFonts w:ascii="Times New Roman" w:hAnsi="Times New Roman"/>
          <w:color w:val="2D2D2D"/>
        </w:rPr>
        <w:br/>
      </w:r>
      <w:r w:rsidRPr="0063792A">
        <w:rPr>
          <w:rFonts w:ascii="Times New Roman" w:hAnsi="Times New Roman"/>
          <w:color w:val="2D2D2D"/>
          <w:sz w:val="24"/>
          <w:szCs w:val="24"/>
        </w:rPr>
        <w:t>В соответствии с </w:t>
      </w:r>
      <w:hyperlink r:id="rId9" w:history="1">
        <w:r w:rsidRPr="0063792A">
          <w:rPr>
            <w:rFonts w:ascii="Times New Roman" w:hAnsi="Times New Roman"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3792A">
        <w:rPr>
          <w:rFonts w:ascii="Times New Roman" w:hAnsi="Times New Roman"/>
          <w:color w:val="2D2D2D"/>
          <w:sz w:val="24"/>
          <w:szCs w:val="24"/>
        </w:rPr>
        <w:t xml:space="preserve">, </w:t>
      </w:r>
      <w:r w:rsidRPr="0063792A">
        <w:rPr>
          <w:rFonts w:ascii="Times New Roman" w:hAnsi="Times New Roman"/>
          <w:sz w:val="24"/>
          <w:szCs w:val="24"/>
        </w:rPr>
        <w:t>Уставом сельского поселения Некрасовское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br/>
        <w:t>ПОСТАНОВЛЯЕТ: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br/>
        <w:t>1. Утвердить Положение о порядке организации и проведения массовых мероприятий и фейерверков на территории сельского поселения Некрасовское (приложение).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t>2. Отделу по социальным и организационным вопросам (Юрина А.А.)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сельского поселения Некрасовское в сети Интернет.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br/>
        <w:t>5. Контроль за исполнением настоящего постановления возложить на заместителя Главы администрации сельского поселения Некрасовское С.Ю. Подгорнова.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br/>
        <w:t>6. Настоящее постановление вступает в силу с момента его подписания.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br/>
      </w:r>
      <w:r w:rsidRPr="0057178B">
        <w:rPr>
          <w:rFonts w:ascii="Times New Roman" w:hAnsi="Times New Roman"/>
          <w:color w:val="2D2D2D"/>
        </w:rPr>
        <w:br/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t xml:space="preserve">Глава сельского поселения  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t>Некрасовское                                                                                                   В.А. Лосев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3C3C3C"/>
          <w:sz w:val="41"/>
          <w:szCs w:val="41"/>
        </w:rPr>
      </w:pPr>
      <w:r w:rsidRPr="0057178B">
        <w:rPr>
          <w:rFonts w:ascii="Times New Roman" w:hAnsi="Times New Roman"/>
          <w:color w:val="2D2D2D"/>
        </w:rPr>
        <w:br/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br/>
      </w:r>
    </w:p>
    <w:p w:rsidR="00536426" w:rsidRDefault="00536426" w:rsidP="0057178B">
      <w:pPr>
        <w:pStyle w:val="a6"/>
        <w:jc w:val="both"/>
        <w:rPr>
          <w:rFonts w:ascii="Times New Roman" w:hAnsi="Times New Roman"/>
          <w:color w:val="2D2D2D"/>
        </w:rPr>
      </w:pPr>
    </w:p>
    <w:p w:rsidR="0057178B" w:rsidRDefault="0057178B" w:rsidP="0057178B">
      <w:pPr>
        <w:pStyle w:val="a6"/>
        <w:jc w:val="both"/>
        <w:rPr>
          <w:rFonts w:ascii="Times New Roman" w:hAnsi="Times New Roman"/>
          <w:color w:val="2D2D2D"/>
        </w:rPr>
      </w:pPr>
    </w:p>
    <w:p w:rsidR="0057178B" w:rsidRDefault="0057178B" w:rsidP="0057178B">
      <w:pPr>
        <w:pStyle w:val="a6"/>
        <w:jc w:val="both"/>
        <w:rPr>
          <w:rFonts w:ascii="Times New Roman" w:hAnsi="Times New Roman"/>
          <w:color w:val="2D2D2D"/>
        </w:rPr>
      </w:pPr>
    </w:p>
    <w:p w:rsidR="0057178B" w:rsidRPr="0057178B" w:rsidRDefault="0057178B" w:rsidP="0057178B">
      <w:pPr>
        <w:pStyle w:val="a6"/>
        <w:jc w:val="both"/>
        <w:rPr>
          <w:rFonts w:ascii="Times New Roman" w:hAnsi="Times New Roman"/>
          <w:color w:val="2D2D2D"/>
        </w:rPr>
      </w:pPr>
    </w:p>
    <w:p w:rsidR="00884B31" w:rsidRDefault="00884B31" w:rsidP="0057178B">
      <w:pPr>
        <w:pStyle w:val="a6"/>
        <w:jc w:val="right"/>
        <w:rPr>
          <w:rFonts w:ascii="Times New Roman" w:hAnsi="Times New Roman"/>
          <w:color w:val="2D2D2D"/>
        </w:rPr>
      </w:pPr>
    </w:p>
    <w:p w:rsidR="00536426" w:rsidRPr="0057178B" w:rsidRDefault="00536426" w:rsidP="0057178B">
      <w:pPr>
        <w:pStyle w:val="a6"/>
        <w:jc w:val="right"/>
        <w:rPr>
          <w:rFonts w:ascii="Times New Roman" w:hAnsi="Times New Roman"/>
          <w:color w:val="2D2D2D"/>
        </w:rPr>
      </w:pPr>
      <w:r w:rsidRPr="0057178B">
        <w:rPr>
          <w:rFonts w:ascii="Times New Roman" w:hAnsi="Times New Roman"/>
          <w:color w:val="2D2D2D"/>
        </w:rPr>
        <w:lastRenderedPageBreak/>
        <w:br/>
        <w:t>Приложение</w:t>
      </w:r>
      <w:r w:rsidRPr="0057178B">
        <w:rPr>
          <w:rFonts w:ascii="Times New Roman" w:hAnsi="Times New Roman"/>
          <w:color w:val="2D2D2D"/>
        </w:rPr>
        <w:br/>
        <w:t>к постановлению Администрации</w:t>
      </w:r>
      <w:r w:rsidRPr="0057178B">
        <w:rPr>
          <w:rFonts w:ascii="Times New Roman" w:hAnsi="Times New Roman"/>
          <w:color w:val="2D2D2D"/>
        </w:rPr>
        <w:br/>
        <w:t xml:space="preserve">сельского </w:t>
      </w:r>
      <w:r w:rsidR="00306C2E">
        <w:rPr>
          <w:rFonts w:ascii="Times New Roman" w:hAnsi="Times New Roman"/>
          <w:color w:val="2D2D2D"/>
        </w:rPr>
        <w:t>поселения Некрасовское</w:t>
      </w:r>
      <w:r w:rsidR="00306C2E">
        <w:rPr>
          <w:rFonts w:ascii="Times New Roman" w:hAnsi="Times New Roman"/>
          <w:color w:val="2D2D2D"/>
        </w:rPr>
        <w:br/>
        <w:t>от « 24» апреля 2020г. N68а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4C4C4C"/>
          <w:sz w:val="28"/>
          <w:szCs w:val="28"/>
        </w:rPr>
      </w:pPr>
      <w:r w:rsidRPr="0057178B">
        <w:rPr>
          <w:rFonts w:ascii="Times New Roman" w:hAnsi="Times New Roman"/>
          <w:color w:val="4C4C4C"/>
          <w:sz w:val="28"/>
          <w:szCs w:val="28"/>
        </w:rPr>
        <w:t>I. Общие положения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</w:rPr>
        <w:br/>
      </w:r>
      <w:r w:rsidRPr="0057178B">
        <w:rPr>
          <w:rFonts w:ascii="Times New Roman" w:hAnsi="Times New Roman"/>
          <w:color w:val="2D2D2D"/>
          <w:sz w:val="24"/>
          <w:szCs w:val="24"/>
        </w:rPr>
        <w:t>1. Настоящее Положение о порядке организации и проведения массовых мероприятий и фейерверков на территории сельского поселения Некрасовское (далее - Положение) определяет порядок организации и проведения массовых мероприятий и фейерверков территории сельского поселения Некрасовское, проводимых в местах проведения массовых</w:t>
      </w:r>
      <w:r w:rsidR="0063792A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мероприятий.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2. В настоящем Положении используются следующие понятия и термины: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массовое мероприятие - заранее спланированное и определенное по месту, времени, количеству участников мероприятие, проводимое в виде культурно-массового, социально-массового, спортивного, смешанного или иного развлекательного мероприятия, в котором принимают участие более 10 человек, проводимое с 6 ч. до 22 ч. в будние дни, и с 8 ч. до 23 ч. в выходные (суббота и воскресенье) и нерабочие праздничные дни, в местах, указанных в подпункте 9 пункта 2 настоящего Положения. При организации массового мероприятия с 31 декабря по 1 января (Новый год) требования о времени и днях проведения массового мероприятия, указанные в настоящем пункте, не применяются;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культурно-массовое мероприятие - заранее спланированное и определенное по месту, времени, количеству участников мероприятие (театрально-зрелищное мероприятие, концерт, спектакль, фестиваль, конкурс, народное гуляние, памятная дата, общегородской праздник,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тематический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праздник);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социально-массовое мероприятие - заранее спланированное и определенное по месту, времени, количеству участников мероприятие, проводимое в целях привлечения внимания населения к социальным вопросам, в том числе оказания содействия гражданам в связи с их возрастом, состоянием здоровья, социальным положением, недостаточной обеспеченностью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средствами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существования;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4) спортивное мероприятие - заранее спланированное и определенное по месту, времени, количеству участников мероприятие, предполагающее организацию спортивных соревнований среди участников мероприятия, а также иные мероприятия, проводимые в целях популяризации физической культуры, школьного спорта и массового спорта среди населения;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5) смешанное мероприятие - заранее спланированное и определенное по месту, времени, количеству участников мероприятие, состоящее из нескольких различных взаимосвязанных массовых мероприятий либо массовых мероприятий и публичных мероприятий, порядок и организация проведения которых регулируются </w:t>
      </w:r>
      <w:hyperlink r:id="rId10" w:history="1">
        <w:r w:rsidRPr="0057178B">
          <w:rPr>
            <w:rFonts w:ascii="Times New Roman" w:hAnsi="Times New Roman"/>
            <w:sz w:val="24"/>
            <w:szCs w:val="24"/>
          </w:rPr>
          <w:t>Федеральным законом от 19.06.2004 N 54-ФЗ "О собраниях, митингах, демонстрациях, шествиях и пикетированиях"</w:t>
        </w:r>
      </w:hyperlink>
      <w:r w:rsidRPr="0057178B">
        <w:rPr>
          <w:rFonts w:ascii="Times New Roman" w:hAnsi="Times New Roman"/>
          <w:color w:val="2D2D2D"/>
          <w:sz w:val="24"/>
          <w:szCs w:val="24"/>
        </w:rPr>
        <w:t> (далее - Закон N 54-ФЗ), проводимые одним или несколькими организаторами с использованием одного и того же оборудования, технических средств, мебели и иных сборно-разборных конструкций или их частей;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6) иное развлекательное мероприятие - заранее спланированное и определенное по месту, времени, количеству участников мероприятие, проводимое в целях создания условий для организации досуга населения (передвижной контактный зоопарк, уличные цирковые представления,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карнавал);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7) организатор массового мероприятия - юридическое, физическое лицо, индивидуальный предприниматель, группа лиц (2 и более физических лица), общественное объединение, орган местного самоуправления, орган государственной власти, являющиеся инициатором массового мероприятия и осуществляющие организационное, финансовое и иное обеспечение его проведения (далее - организатор);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8) участник массового мероприятия - юридическое, физическое лицо, индивидуальный </w:t>
      </w:r>
      <w:r w:rsidRPr="0057178B">
        <w:rPr>
          <w:rFonts w:ascii="Times New Roman" w:hAnsi="Times New Roman"/>
          <w:color w:val="2D2D2D"/>
          <w:sz w:val="24"/>
          <w:szCs w:val="24"/>
        </w:rPr>
        <w:lastRenderedPageBreak/>
        <w:t>предприниматель, общественное объединение, орган местного самоуправления, орган государственной власти, добровольно участвующие в массовом мероприятии;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9) место проведения массового мероприятия - земельный участок,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мероприятия городские улицы, площади, парки и другие территории города;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10) уведомление о проведении массового мероприятия - заявление организатора, составляемое по утвержденной настоящим Положением форме, посредством которого в Администрацию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>сообщается информация о проведении массового мероприятия, в целях получения последующего разрешения на его проведение;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11) сборно-разборные конструкции - различное оборудование, технические средства, мебель, предназначенные для проведения массового мероприятия, состоящие из легких в монтаже конструктивных элементов или устанавливаемые без сборки конструктивных элементов, не предусматривающие устройство заглубленных фундаментов и подземных помещений, предусматривающие возможное перемещение без разрушения несущих конструкций и ограждающих элементов и соответствующие требованиям безопасности (сцены, столы, стулья, микрофоны, звукоусиливающие устройства, временные ограждения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и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иные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устройства);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12) фейерверк - демонстрационный показ работы развлекательной пиротехнической продукции I - V классов опасности при проведении различного ряда мероприятий. Условно фейерверк можно разделить на 3 вида: мини-фейерверк, парковый фейерверк, высотный фейерверк. При проведении мероприятия возможен показ одного вида фейерверка либо их сочетание: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мини-фейерверк - фейерверочный показ с использованием пиротехнической продукции I - V классов опасности с высотой подъема изделий до 50 метров и зоной безопасности не более 20 метров;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парковый фейерверк - фейерверочный показ с использованием пиротехнической продукции I - V классов опасности с высотой подъема изделий до 120 метров и зоной безопасности не более 90 метров;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высотный фейерверк - фейерверочный показ с использованием пиротехнической продукции I - V классов опасности с высотой подъема изделий более 120 метров и зоной безопасности более 90 метров;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13) организатор фейерверка - юридическое, физическое лицо, индивидуальный предприниматель, группа лиц (2 и более физических лица), общественное объединение, орган местного самоуправления, орган государственной власти, являющиеся инициатором фейерверка и осуществляющие организационное, финансовое и иное обеспечение его проведения (далее - организатор фейерверка);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14) место проведения фейерверка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>- определенная территория населенных пунктов</w:t>
      </w:r>
      <w:r w:rsidRPr="0057178B">
        <w:rPr>
          <w:rFonts w:ascii="Times New Roman" w:hAnsi="Times New Roman"/>
          <w:color w:val="2D2D2D"/>
          <w:sz w:val="24"/>
          <w:szCs w:val="24"/>
        </w:rPr>
        <w:t>, предназначенная для проведения фейерверка, на которой осуществляется устройство фейерверка;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15) уведомление о проведении фейерверка - заявление организатора фейерверка, составляемое по утвержденной настоящим Положением форме, посредством которого в Администрацию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>сообщается информация о проведении фейерверка, в целях получения последующего разрешения на его проведение;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16) устройство фейерверка - действие с пиротехническими эффектами, сопровождающее массовое мероприятие, устраиваемое после специального разрешения уполномоченных органов и по установленным правилам;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17) устроитель фейерверка - зарегистрированная в установленном порядке организация, уставом которой предусмотрен данный вид деятельности (лицензия);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18) пиротехническая продукция - собирательное обозначение пиротехнических изделий, элементов и составов самостоятельного применения;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</w:r>
      <w:r w:rsidRPr="0057178B">
        <w:rPr>
          <w:rFonts w:ascii="Times New Roman" w:hAnsi="Times New Roman"/>
          <w:color w:val="2D2D2D"/>
          <w:sz w:val="24"/>
          <w:szCs w:val="24"/>
        </w:rPr>
        <w:lastRenderedPageBreak/>
        <w:t>19) пиротехническая продукция гражданского назначения - пиротехнические изделия I - V классов потенциальной опасности по ГОСТ Р 51270-99;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20) пиротехническое изделие - устройство, предназначенное для получения требуемого эффекта с помощью горения (взрыва) пиротехнического состава;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21) пиротехнические изделия бытового назначения - сертифицированные пиротехнические изделия I - III классов потенциальной опасности по ГОСТ Р 51270-99,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 по эксплуатации) обеспечивает за пределами опасных зон безопасность людей и отсутствие ущерба имуществу и окружающей среде;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22) пиротехнические изделия технического назначения - сертифицированные пиротехнические изделия, которые относятся к IV - V классам потенциальной опасности по ГОСТ Р 51270-99 и обращение с которыми требует специальных знаний и навыков, 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23) опасный фактор пиротехнического изделия - специфический эффект, создаваемый пиротехническим изделием или элементом, и при определенных условиях угрожающий жизни и здоровью людей и наносящий ущерб имуществу и окружающей среде;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24) опасная зона пиротехнического изделия - часть пространства, окружающего работающее пиротехническое изделие, внутри которого хотя бы один опасный фактор достигает опасного уровня.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3. Положение является общеобязательным для всех юридических, физических лиц, индивидуальных предпринимателей, общественных объединений, органов местного самоуправления, органов государственной власти на территории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>сельского поселения Некрасовское</w:t>
      </w:r>
      <w:r w:rsidRPr="0057178B">
        <w:rPr>
          <w:rFonts w:ascii="Times New Roman" w:hAnsi="Times New Roman"/>
          <w:color w:val="2D2D2D"/>
          <w:sz w:val="24"/>
          <w:szCs w:val="24"/>
        </w:rPr>
        <w:t>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4. Настоящим Положением не регулируется проведение собраний, митингов, демонстраций, шествий и пикетирований, порядок проведения которых регулируется Законом N 54-ФЗ.</w:t>
      </w:r>
    </w:p>
    <w:p w:rsidR="0063792A" w:rsidRDefault="0063792A" w:rsidP="0057178B">
      <w:pPr>
        <w:pStyle w:val="a6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536426" w:rsidRPr="0063792A" w:rsidRDefault="00536426" w:rsidP="0057178B">
      <w:pPr>
        <w:pStyle w:val="a6"/>
        <w:jc w:val="both"/>
        <w:rPr>
          <w:rFonts w:ascii="Times New Roman" w:hAnsi="Times New Roman"/>
          <w:b/>
          <w:color w:val="4C4C4C"/>
          <w:sz w:val="24"/>
          <w:szCs w:val="24"/>
        </w:rPr>
      </w:pPr>
      <w:r w:rsidRPr="0063792A">
        <w:rPr>
          <w:rFonts w:ascii="Times New Roman" w:hAnsi="Times New Roman"/>
          <w:b/>
          <w:color w:val="4C4C4C"/>
          <w:sz w:val="24"/>
          <w:szCs w:val="24"/>
        </w:rPr>
        <w:t>II. Правила подготовки и проведения массовых мероприятий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5. Для проведения массового мероприятия организатор обязан получить разрешение в Администрации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>в порядке, установленном настоящим Положением.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Получение разрешения не требуется в случае, если организатором является:</w:t>
      </w:r>
    </w:p>
    <w:p w:rsidR="00536426" w:rsidRPr="0057178B" w:rsidRDefault="008B331F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br/>
        <w:t>1)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орган</w:t>
      </w:r>
      <w:r>
        <w:rPr>
          <w:rFonts w:ascii="Times New Roman" w:hAnsi="Times New Roman"/>
          <w:color w:val="2D2D2D"/>
          <w:sz w:val="24"/>
          <w:szCs w:val="24"/>
        </w:rPr>
        <w:t> 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государственной</w:t>
      </w:r>
      <w:r>
        <w:rPr>
          <w:rFonts w:ascii="Times New Roman" w:hAnsi="Times New Roman"/>
          <w:color w:val="2D2D2D"/>
          <w:sz w:val="24"/>
          <w:szCs w:val="24"/>
        </w:rPr>
        <w:t> 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власти;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2)</w:t>
      </w:r>
      <w:r>
        <w:rPr>
          <w:rFonts w:ascii="Times New Roman" w:hAnsi="Times New Roman"/>
          <w:color w:val="2D2D2D"/>
          <w:sz w:val="24"/>
          <w:szCs w:val="24"/>
        </w:rPr>
        <w:t> 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орган</w:t>
      </w:r>
      <w:r>
        <w:rPr>
          <w:rFonts w:ascii="Times New Roman" w:hAnsi="Times New Roman"/>
          <w:color w:val="2D2D2D"/>
          <w:sz w:val="24"/>
          <w:szCs w:val="24"/>
        </w:rPr>
        <w:t> 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местного</w:t>
      </w:r>
      <w:r>
        <w:rPr>
          <w:rFonts w:ascii="Times New Roman" w:hAnsi="Times New Roman"/>
          <w:color w:val="2D2D2D"/>
          <w:sz w:val="24"/>
          <w:szCs w:val="24"/>
        </w:rPr>
        <w:t> 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самоуправления;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3) муниципальное учреждение, организующее мероприятие в рамках сформированного в установленном законодательством Российской Федерации порядке муниципального задания.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Организаторы, которым не требуется получение разрешения на проведение массового мероприятия, информируют Администрацию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о проведении массового мероприятия (с указанием вида, даты, времени и места проведения, количества участников) не позднее чем за 30 календарных дней до даты проведения мероприятия.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6. Перечень документов, необходимых для получения разрешения на проведение массового мероприятия: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1) уведомление о проведении массового мероприятия (приложение 1 к настоящему Положению);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2) копии учредительных документов, документов, свидетельствующих о государственной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lastRenderedPageBreak/>
        <w:t>регистрации юридического лица (для организаторов, являющихся юридическими лицами, органами местного самоуправления, органами государственной власти);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3) копия свидетельства о государственной регистрации физического лица в качестве индивидуального предпринимателя (для организаторов, являющихся индивидуальными предпринимателями);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4) копия паспорта (для организаторов, являющихся физическими лицами);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5) копии документов, подтверждающих полномочия лица, действующего от имени организатора (доверенность от имени физического лица либо группы лиц; устав организации; доверенность от имени юридического лица; иные документы, оформленные в соответствии с законодательством Российской Федерации и подтверждающие полномочия представителя юридического лица действовать от его имени);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6) документы, подтверждающие проведение работ по уборке места проведения массового мероприятия и прилегающей территории после проведения массового мероприятия (в случае уборки силами третьих лиц - копия заключенного договора, в случае проведения самостоятельной уборки территории - гарантийное письмо организатора);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7) документы, подтверждающие обеспечение общественной безопасности и общественного порядка на время проведения массового мероприятия, в случае организации массового мероприятия, в котором предполагается участие 50 и более участников массового мероприятия (копия заключенного договора на оказание охранных услуг с организацией, зарегистрированной в установленном законом порядке и имеющей соответствующую лицензию на осуществление охранной деятельности, копия заключенного договора с лицензированной медицинской организацией на оказание услуг по организации медицинской помощи);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8) письменное согласие правообладателей зданий, сооружений, земельных участков, являющихся местом проведения массового мероприятия, на проведение массового мероприятия, а также копии документов, подтверждающих права на указанные здания, сооружения, земельные участки.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Копии документов, подтверждающих права на здания, сооружения, земельные участки, являющиеся местом проведения массового мероприятия, права на которые возникли до 31 января 1998 года, а также права на которые не подлежат государственной регистрации в установленном порядке, предоставляются организатором самостоятельно.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Копии документов, подтверждающих права на здания, сооружения, земельные участки, являющиеся местом проведения массового мероприятия, права на которые возникли после 31 января 1998 года, сведения о которых содержатся в Едином государственном реестре прав, организатор вправе представить по собственной инициативе. В случае непредставления указанных сведений данные сведения запрашиваются Администрацией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 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либо уполномоченным должностным лицом Администрации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 установленном порядке.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Предоставление письменного согласия на проведение массового мероприятия и документов, подтверждающих права на здания, сооружения, земельные участки, являющиеся местом проведения массового мероприятия, которыми вправе распоряжаться органы местного самоуправления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(не предоставленные в установленном порядке третьим лицам), а также на земельные участки, которые сформированы для эксплуатации территории многоквартирного дома, не требуется.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7. В случае проведения фейерверка для получения разрешения на проведение фейерверка организатором дополнительно к документам, указанным в пункте 6 настоящего Положения, должны быть представлены документы, указанные в пункте 22 настоящего Положения.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8. Документы, необходимые для получения разрешения на проведение массового мероприятия, направляются организатором в Администрацию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не ранее 45 и не позднее 30 календарных дней до намеченной даты проведения мероприятия для принятия соответствующего решения. Указанные документы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lastRenderedPageBreak/>
        <w:t xml:space="preserve">рассматриваются должностными лицами Администрации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 срок не более 20 календарных дней со дня их регистрации.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Документы, необходимые для получения разрешения на проведение массового мероприятия, рассматриваются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>Администрацией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365508" w:rsidRPr="0057178B">
        <w:rPr>
          <w:rFonts w:ascii="Times New Roman" w:hAnsi="Times New Roman"/>
          <w:color w:val="2D2D2D"/>
          <w:sz w:val="24"/>
          <w:szCs w:val="24"/>
        </w:rPr>
        <w:t>сельского поселения Некрасовское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>9. По результатам рассмотрения документов, необходимых для получения разрешения на проведение массового мероприятия, в срок, указанный в пункте 8 настоящего Положения, ор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>ганизатору выдается постановление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Администрации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о разрешении на проведение массового м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>ероприятия (далее - Постановление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), либо мотивированный отказ в проведении массового мероприятия, который может быть обжалован в порядке, установленном законодательством Российской Федерации.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>Постановление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подлежит напр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>авлению  организатором мероприятия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в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ОМВД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России по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 Некрасовскому району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и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>Некрасовскую ЦРБ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для сведения.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10. При рассмотрении документов, необходимых для получения разрешения на проведение массового мероприятия, при наличии оснований, препятствующих его проведению в указанном в уведомлении месте (совпадение времени и места проведения массового мероприятия с временем и местом проведения другого массового, публичного мероприятия, уведомление о проведении которого было подано ранее; массового мероприятия, организуемого муниципальным учреждением в рамках сформированного в установленном законодательством Российской Федерации порядке муниципального задания), уполномоченным органом Администрации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организатору направляется мотивированное предложение по изменению места и времени проведения массового мероприятия (далее - предложение по изменению места и времени массового мероприятия).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Предложение по изменению места и времени массового мероприятия направляется уполномоченным органом Администрации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 адрес организатора в срок, не превышающий 5 календарных дней со дня регистрации документов, необходимых для получения разрешения на проведение массового мероприятия.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Не позднее чем за 15 календарных дней до проведения массового мероприятия организатор обязан проинформировать Администрацию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 письменной форме о принятии (непринятии) предложения по изменению места и времени массового мероприятия.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В случае принятия организатором предложения по изменению места и времени массового мероприятия, ранее поданное уведомление о проведении массового мероприятия рассматривается должностными лицами Администрации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 срок не более 5 календарных дней с учетом предложенных изменений о месте и времени массового мероприятия.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br/>
        <w:t xml:space="preserve">Непринятие предложения по изменению места и времени массового мероприятия, а также </w:t>
      </w:r>
      <w:proofErr w:type="spellStart"/>
      <w:r w:rsidR="00536426" w:rsidRPr="0057178B">
        <w:rPr>
          <w:rFonts w:ascii="Times New Roman" w:hAnsi="Times New Roman"/>
          <w:color w:val="2D2D2D"/>
          <w:sz w:val="24"/>
          <w:szCs w:val="24"/>
        </w:rPr>
        <w:t>непоступление</w:t>
      </w:r>
      <w:proofErr w:type="spellEnd"/>
      <w:r w:rsidR="00536426" w:rsidRPr="0057178B">
        <w:rPr>
          <w:rFonts w:ascii="Times New Roman" w:hAnsi="Times New Roman"/>
          <w:color w:val="2D2D2D"/>
          <w:sz w:val="24"/>
          <w:szCs w:val="24"/>
        </w:rPr>
        <w:t xml:space="preserve"> письменного ответа на такое предложение в Администрацию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="00536426" w:rsidRPr="0057178B">
        <w:rPr>
          <w:rFonts w:ascii="Times New Roman" w:hAnsi="Times New Roman"/>
          <w:color w:val="2D2D2D"/>
          <w:sz w:val="24"/>
          <w:szCs w:val="24"/>
        </w:rPr>
        <w:t>в установленный настоящим пунктом срок является основанием для отказа в проведении массового мероприятия в соответствии с пунктом 11 настоящего Положения.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</w:rPr>
        <w:br/>
      </w:r>
      <w:r w:rsidRPr="0057178B">
        <w:rPr>
          <w:rFonts w:ascii="Times New Roman" w:hAnsi="Times New Roman"/>
          <w:color w:val="2D2D2D"/>
          <w:sz w:val="24"/>
          <w:szCs w:val="24"/>
        </w:rPr>
        <w:t>11. Основаниями для отказа организатору в проведении массового мероприятия являются: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указание в качестве цели массового мероприятия цели, запрещенной законодательством Российской Федерации;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отсутствие документов, указанных в пункте 6 настоящего Положения;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нарушение организатором порядка и сроков подачи документов, указанных в пункте 8 настоящего Положения;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4) непринятие предложения по изменению места и времени массового мероприятия, а также </w:t>
      </w:r>
      <w:proofErr w:type="spellStart"/>
      <w:r w:rsidRPr="0057178B">
        <w:rPr>
          <w:rFonts w:ascii="Times New Roman" w:hAnsi="Times New Roman"/>
          <w:color w:val="2D2D2D"/>
          <w:sz w:val="24"/>
          <w:szCs w:val="24"/>
        </w:rPr>
        <w:t>непоступление</w:t>
      </w:r>
      <w:proofErr w:type="spellEnd"/>
      <w:r w:rsidRPr="0057178B">
        <w:rPr>
          <w:rFonts w:ascii="Times New Roman" w:hAnsi="Times New Roman"/>
          <w:color w:val="2D2D2D"/>
          <w:sz w:val="24"/>
          <w:szCs w:val="24"/>
        </w:rPr>
        <w:t xml:space="preserve"> письменного ответа на такое предложение в Администрацию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в срок, установленный пунктом 10 настоящего </w:t>
      </w:r>
      <w:r w:rsidRPr="0057178B">
        <w:rPr>
          <w:rFonts w:ascii="Times New Roman" w:hAnsi="Times New Roman"/>
          <w:color w:val="2D2D2D"/>
          <w:sz w:val="24"/>
          <w:szCs w:val="24"/>
        </w:rPr>
        <w:lastRenderedPageBreak/>
        <w:t>Положения;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5) создание массовым мероприятием реальной угрозы жизни, здоровью граждан или воспрепятствование нормальному функционированию городской инфраструктуры;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6) создание массовым мероприятием необходимости прекращения работы транспорта, препятствий безопасности дорожного движения;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7) наличие в уведомлении о проведении массового мероприятия признаков мероприятия, позволяющих отнести его к публичному мероприятию, порядок организации и проведения которого регулируется Законом N 54-ФЗ;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8) несоответствие заявленного вида массового мероприятия, указанного в уведомлении о проведении массового мероприятия, описанию массового мероприятия в программе мероприятия, требованиям пункта 2 настоящего Положения;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>12. Дополнительно к основаниям, указанным в пункте 11 настоящего Положения, основаниями для отказа организатору в проведении фейерверка являются основания, предусмотренные пунктом 24 настоящего Положения.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>13.</w:t>
      </w:r>
      <w:r w:rsidR="0063792A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Организатор</w:t>
      </w:r>
      <w:r w:rsidR="0063792A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обязан: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</w:t>
      </w:r>
      <w:r w:rsidR="0063792A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обеспечить: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условия общественной безопасности участников массового мероприятия, охраны места массового пребывания людей, оказания медицинской помощи в порядке, предусмотренном настоящим Положением;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соблюдение условий проведения массового мероприятия, указанных в уведомлении о проведении массового мероприятия;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незамедлительное информирование правоохранительных органов, участников массового мероприятия об угрозе безопасности граждан на массовом мероприятии, угрозе совершения или о совершении террористического акта;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наличие технических средств информирования участников массового мероприятия об угрозе безопасности граждан на массовом мероприятии, угрозе совершения или о совершении террористического акта;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уборку места проведения массового мероприятия и прилегающей территории после проведения массового мероприятия, размещение урн для сбора и временного хранения отходов и мусора с последующим вывозом с территории проведения массового мероприятия и прилегающей территории;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-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соблюдать соответствующие правила техники безопасности и противопожарной безопасности;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исключить розничную продажу алкогольной продукции, а также вещей, ограниченных в обороте и изъятых из оборота в месте проведения массового мероприятия;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4) принимать меры по недопущению превышения указанного в уведомлении о проведении массового мероприятия количества участников массового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массового мероприятия или других лиц либо угрозу причинения ущерба имуществу;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5) приостанавливать массовое мероприятие или прекращать его в случае совершения его участниками либо организатором противоправных действий, в том числе по требованию правоохранительных органов, Администрации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 сельского поселения Некрасовское</w:t>
      </w:r>
      <w:r w:rsidRPr="0057178B">
        <w:rPr>
          <w:rFonts w:ascii="Times New Roman" w:hAnsi="Times New Roman"/>
          <w:color w:val="2D2D2D"/>
          <w:sz w:val="24"/>
          <w:szCs w:val="24"/>
        </w:rPr>
        <w:t>.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14. Организатор имеет право размещать сведения о массовом мероприятии, дате, времени и месте его проведения в средствах массовой информации, иным способом информирования населения, в том числе на бумажном носителе и в электронном виде, </w:t>
      </w:r>
      <w:r w:rsidRPr="0057178B">
        <w:rPr>
          <w:rFonts w:ascii="Times New Roman" w:hAnsi="Times New Roman"/>
          <w:color w:val="2D2D2D"/>
          <w:sz w:val="24"/>
          <w:szCs w:val="24"/>
        </w:rPr>
        <w:lastRenderedPageBreak/>
        <w:t>только после получения разрешения на его проведение в установленном настоящим Положением порядке.</w:t>
      </w:r>
    </w:p>
    <w:p w:rsidR="00536426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>15. Во время проведения массового мероприятия его участники обязаны: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1) выполнять законные требования организатора, уполномоченных им лиц, уполномоченного представителя Администрации </w:t>
      </w:r>
      <w:r w:rsidR="00AE149F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>и сотрудников правоохранительных органов;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соблюдать общественный порядок;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массовое мероприятие проводится с использованием транспортных средств.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16. Участники массовых мероприятий не вправе: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находиться в месте проведения массового мероприятия в состоянии алкогольного и (или) наркотического опьянения.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br/>
        <w:t>3)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 В целях предотвращения нанесения ущерба экологии при организации и проведении массового мероприятия организатору массового мероприятия рекомендуется принимать меры по исключению массового запуска воздушных шаров, змеев, хлопушек, </w:t>
      </w:r>
      <w:proofErr w:type="spellStart"/>
      <w:r w:rsidRPr="0057178B">
        <w:rPr>
          <w:rFonts w:ascii="Times New Roman" w:hAnsi="Times New Roman"/>
          <w:color w:val="2D2D2D"/>
          <w:sz w:val="24"/>
          <w:szCs w:val="24"/>
        </w:rPr>
        <w:t>светошаров</w:t>
      </w:r>
      <w:proofErr w:type="spellEnd"/>
      <w:r w:rsidRPr="0057178B">
        <w:rPr>
          <w:rFonts w:ascii="Times New Roman" w:hAnsi="Times New Roman"/>
          <w:color w:val="2D2D2D"/>
          <w:sz w:val="24"/>
          <w:szCs w:val="24"/>
        </w:rPr>
        <w:t xml:space="preserve"> (шаров со светодиодом и батарейкой внутри), водных и небесных (китайских) фонарей.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17.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>сельского поселения Некрасовское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 вправе потребовать от организатора самостоятельно или совместно с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 xml:space="preserve"> уполномоченным представителем О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МВД РФ по 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>Некрасовскому району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 устранить данное нарушение либо приостановить массовое мероприятие на время, установленное уполномоченным представителем Администрации 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>для устранения нарушения. При устранении нарушения массовое мероприятие по согласованию между его организатором и уполномоченным представителем Администрации продолжается в рамках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выданного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>Постановлени</w:t>
      </w:r>
      <w:r w:rsidRPr="0057178B">
        <w:rPr>
          <w:rFonts w:ascii="Times New Roman" w:hAnsi="Times New Roman"/>
          <w:color w:val="2D2D2D"/>
          <w:sz w:val="24"/>
          <w:szCs w:val="24"/>
        </w:rPr>
        <w:t>я.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Если нарушение не было устранено по истечении времени, установленного уполномоченным представителем Администрации 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>сельского поселения Некрасовское</w:t>
      </w:r>
      <w:r w:rsidRPr="0057178B">
        <w:rPr>
          <w:rFonts w:ascii="Times New Roman" w:hAnsi="Times New Roman"/>
          <w:color w:val="2D2D2D"/>
          <w:sz w:val="24"/>
          <w:szCs w:val="24"/>
        </w:rPr>
        <w:t>, то массовое мероприятие подлежит прекращению организатором.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В случае продолжения нарушения правопорядка сотрудники правоохранительных органов принимают необходимые меры по прекращению массового мероприятия в соответствии с законодательством Российской Федерации.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18. Основаниями прекращения массового мероприятия являются: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создание реальной угрозы для жизни и здоровья граждан, а также для имущества физических и юридических лиц, индивидуальных предпринимателей, общественных объединений, органов местного самоуправления, органов государственной власти;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совершение участниками массового мероприятия противоправных действий и умышленное нарушение организатором требований настоящего Положения, касающихся порядка проведения массового мероприятия;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</w:r>
      <w:r w:rsidRPr="0057178B">
        <w:rPr>
          <w:rFonts w:ascii="Times New Roman" w:hAnsi="Times New Roman"/>
          <w:color w:val="2D2D2D"/>
          <w:sz w:val="24"/>
          <w:szCs w:val="24"/>
        </w:rPr>
        <w:lastRenderedPageBreak/>
        <w:t>3) неисполнение организатором обязанностей, предусмотренных пунктом 13 настоящего Положения.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19. В случае сопровождения массового мероприятия проведением фейерверка, организатор должен соблюдать требования раздела III настоящего Положения.</w:t>
      </w:r>
    </w:p>
    <w:p w:rsidR="0063792A" w:rsidRPr="0057178B" w:rsidRDefault="0063792A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</w:p>
    <w:p w:rsidR="00536426" w:rsidRPr="0063792A" w:rsidRDefault="00536426" w:rsidP="0057178B">
      <w:pPr>
        <w:pStyle w:val="a6"/>
        <w:jc w:val="both"/>
        <w:rPr>
          <w:rFonts w:ascii="Times New Roman" w:hAnsi="Times New Roman"/>
          <w:b/>
          <w:color w:val="4C4C4C"/>
          <w:sz w:val="24"/>
          <w:szCs w:val="24"/>
        </w:rPr>
      </w:pPr>
      <w:r w:rsidRPr="0063792A">
        <w:rPr>
          <w:rFonts w:ascii="Times New Roman" w:hAnsi="Times New Roman"/>
          <w:b/>
          <w:color w:val="4C4C4C"/>
          <w:sz w:val="24"/>
          <w:szCs w:val="24"/>
        </w:rPr>
        <w:t>III. Правила подготовки и проведения фейерверков</w:t>
      </w:r>
    </w:p>
    <w:p w:rsidR="00536426" w:rsidRPr="0057178B" w:rsidRDefault="00536426" w:rsidP="0057178B">
      <w:pPr>
        <w:pStyle w:val="a6"/>
        <w:jc w:val="both"/>
        <w:rPr>
          <w:rFonts w:ascii="Times New Roman" w:hAnsi="Times New Roman"/>
          <w:color w:val="2D2D2D"/>
          <w:sz w:val="24"/>
          <w:szCs w:val="24"/>
        </w:rPr>
      </w:pPr>
      <w:r w:rsidRPr="0057178B">
        <w:rPr>
          <w:rFonts w:ascii="Times New Roman" w:hAnsi="Times New Roman"/>
          <w:color w:val="2D2D2D"/>
          <w:sz w:val="24"/>
          <w:szCs w:val="24"/>
        </w:rPr>
        <w:br/>
        <w:t>20. Проведение фейерверков запрещено: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в местах, определенных соответствующими правовыми актами;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на территории парков, скверов, площадей, в зданиях, строениях и сооружениях, иных территориях, не обеспечивающих безопасности граждан;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вблизи опасных и вредных производств и объектов, а также транспортных узлов;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4) на мостах, путепроводах, транспортных магистралях, полосах отчуждения железных дорог, </w:t>
      </w:r>
      <w:proofErr w:type="spellStart"/>
      <w:r w:rsidRPr="0057178B">
        <w:rPr>
          <w:rFonts w:ascii="Times New Roman" w:hAnsi="Times New Roman"/>
          <w:color w:val="2D2D2D"/>
          <w:sz w:val="24"/>
          <w:szCs w:val="24"/>
        </w:rPr>
        <w:t>нефте</w:t>
      </w:r>
      <w:proofErr w:type="spellEnd"/>
      <w:r w:rsidRPr="0057178B">
        <w:rPr>
          <w:rFonts w:ascii="Times New Roman" w:hAnsi="Times New Roman"/>
          <w:color w:val="2D2D2D"/>
          <w:sz w:val="24"/>
          <w:szCs w:val="24"/>
        </w:rPr>
        <w:t xml:space="preserve">-, газо- и продуктопроводов, линий высоковольтной электропередачи, на </w:t>
      </w:r>
      <w:proofErr w:type="spellStart"/>
      <w:r w:rsidRPr="0057178B">
        <w:rPr>
          <w:rFonts w:ascii="Times New Roman" w:hAnsi="Times New Roman"/>
          <w:color w:val="2D2D2D"/>
          <w:sz w:val="24"/>
          <w:szCs w:val="24"/>
        </w:rPr>
        <w:t>пожаро</w:t>
      </w:r>
      <w:proofErr w:type="spellEnd"/>
      <w:r w:rsidRPr="0057178B">
        <w:rPr>
          <w:rFonts w:ascii="Times New Roman" w:hAnsi="Times New Roman"/>
          <w:color w:val="2D2D2D"/>
          <w:sz w:val="24"/>
          <w:szCs w:val="24"/>
        </w:rPr>
        <w:t>- и взрывоопасных объектах;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5) на территории кладбищ и культовых сооружений, заповедников и национальных парков, в местах паломничества;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21. Для проведения фейерверка организатор обязан получить разрешение в Администрации 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 xml:space="preserve">сельского поселения Некрасовское </w:t>
      </w:r>
      <w:r w:rsidRPr="0057178B">
        <w:rPr>
          <w:rFonts w:ascii="Times New Roman" w:hAnsi="Times New Roman"/>
          <w:color w:val="2D2D2D"/>
          <w:sz w:val="24"/>
          <w:szCs w:val="24"/>
        </w:rPr>
        <w:t>в порядке, установленном настоящим Положением.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22. Дополнительно к документам, указанным в пункте 6 настоящего Положения, организатором для получения разрешения на проведение фейерверка необходимо представить: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уведомление о проведении фейерверка (приложение 2 к настоящему Положению), каждый пункт которого подлежит заполнению организатором массового мероприятия;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копии лицензии на право проведения фейерверков, документов, подтверждающих аттестацию пиротехников на право проведения и руководства показами фейерверков, учредительных документов организации - устроителя фейерверка;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письменное соглас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>ование проведение фейерверка с О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МВД РФ по </w:t>
      </w:r>
      <w:r w:rsidR="003D6F88" w:rsidRPr="0057178B">
        <w:rPr>
          <w:rFonts w:ascii="Times New Roman" w:hAnsi="Times New Roman"/>
          <w:color w:val="2D2D2D"/>
          <w:sz w:val="24"/>
          <w:szCs w:val="24"/>
        </w:rPr>
        <w:t>Некрасовскому району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 и </w:t>
      </w:r>
      <w:r w:rsidR="00553F07" w:rsidRPr="0057178B">
        <w:rPr>
          <w:rFonts w:ascii="Times New Roman" w:hAnsi="Times New Roman"/>
          <w:color w:val="2D2D2D"/>
          <w:sz w:val="24"/>
          <w:szCs w:val="24"/>
        </w:rPr>
        <w:t>отрядом противопожарной службы</w:t>
      </w:r>
      <w:r w:rsidRPr="0057178B">
        <w:rPr>
          <w:rFonts w:ascii="Times New Roman" w:hAnsi="Times New Roman"/>
          <w:color w:val="2D2D2D"/>
          <w:sz w:val="24"/>
          <w:szCs w:val="24"/>
        </w:rPr>
        <w:t>, на территории обслуживания которого планируется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проведение</w:t>
      </w:r>
      <w:r w:rsidR="00884B31">
        <w:rPr>
          <w:rFonts w:ascii="Times New Roman" w:hAnsi="Times New Roman"/>
          <w:color w:val="2D2D2D"/>
          <w:sz w:val="24"/>
          <w:szCs w:val="24"/>
        </w:rPr>
        <w:t> </w:t>
      </w:r>
      <w:r w:rsidRPr="0057178B">
        <w:rPr>
          <w:rFonts w:ascii="Times New Roman" w:hAnsi="Times New Roman"/>
          <w:color w:val="2D2D2D"/>
          <w:sz w:val="24"/>
          <w:szCs w:val="24"/>
        </w:rPr>
        <w:t>фейерверка;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4) письменное согласование проведения паркового и высотного фейерверка, независимо от места проведения его на территории </w:t>
      </w:r>
      <w:r w:rsidR="00553F07" w:rsidRPr="0057178B">
        <w:rPr>
          <w:rFonts w:ascii="Times New Roman" w:hAnsi="Times New Roman"/>
          <w:color w:val="2D2D2D"/>
          <w:sz w:val="24"/>
          <w:szCs w:val="24"/>
        </w:rPr>
        <w:t>сельского поселения Некрасовское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, с </w:t>
      </w:r>
      <w:r w:rsidR="00553F07" w:rsidRPr="0057178B">
        <w:rPr>
          <w:rFonts w:ascii="Times New Roman" w:hAnsi="Times New Roman"/>
          <w:color w:val="2D2D2D"/>
          <w:sz w:val="24"/>
          <w:szCs w:val="24"/>
        </w:rPr>
        <w:t xml:space="preserve">органами </w:t>
      </w:r>
      <w:r w:rsidR="00553F07" w:rsidRPr="0057178B">
        <w:rPr>
          <w:rFonts w:ascii="Times New Roman" w:hAnsi="Times New Roman"/>
          <w:bCs/>
          <w:color w:val="393939"/>
          <w:sz w:val="24"/>
          <w:szCs w:val="24"/>
          <w:shd w:val="clear" w:color="auto" w:fill="FFFFFF"/>
        </w:rPr>
        <w:t>Единой системы</w:t>
      </w:r>
      <w:r w:rsidR="00553F07" w:rsidRPr="0057178B">
        <w:rPr>
          <w:rFonts w:ascii="Times New Roman" w:hAnsi="Times New Roman"/>
          <w:b/>
          <w:bCs/>
          <w:color w:val="393939"/>
          <w:sz w:val="24"/>
          <w:szCs w:val="24"/>
          <w:shd w:val="clear" w:color="auto" w:fill="FFFFFF"/>
        </w:rPr>
        <w:t xml:space="preserve"> </w:t>
      </w:r>
      <w:r w:rsidR="00553F07" w:rsidRPr="0057178B">
        <w:rPr>
          <w:rFonts w:ascii="Times New Roman" w:hAnsi="Times New Roman"/>
          <w:bCs/>
          <w:color w:val="393939"/>
          <w:sz w:val="24"/>
          <w:szCs w:val="24"/>
          <w:shd w:val="clear" w:color="auto" w:fill="FFFFFF"/>
        </w:rPr>
        <w:t>организации воздушного движения в Российской Федерации</w:t>
      </w:r>
      <w:r w:rsidRPr="0057178B">
        <w:rPr>
          <w:rFonts w:ascii="Times New Roman" w:hAnsi="Times New Roman"/>
          <w:color w:val="2D2D2D"/>
          <w:sz w:val="24"/>
          <w:szCs w:val="24"/>
        </w:rPr>
        <w:t>. Письменное согласие не требуется в случае проведения фейерверков высотой менее 50 метров.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23. Документы, необходимые для получения разрешения на проведение фейерверка, направляются организатором в Администрацию </w:t>
      </w:r>
      <w:r w:rsidR="00B820D7" w:rsidRPr="0057178B">
        <w:rPr>
          <w:rFonts w:ascii="Times New Roman" w:hAnsi="Times New Roman"/>
          <w:color w:val="2D2D2D"/>
          <w:sz w:val="24"/>
          <w:szCs w:val="24"/>
        </w:rPr>
        <w:t>сельского поселения Некрасовское</w:t>
      </w:r>
      <w:r w:rsidRPr="0057178B">
        <w:rPr>
          <w:rFonts w:ascii="Times New Roman" w:hAnsi="Times New Roman"/>
          <w:color w:val="2D2D2D"/>
          <w:sz w:val="24"/>
          <w:szCs w:val="24"/>
        </w:rPr>
        <w:t xml:space="preserve"> в порядке, предусмотренном пунктом 8 настоящего Положения.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24. Основаниями для отказа организатору в проведении фейерверка дополнительно к основаниям, указанным в пункте 11 настоящего Положения, являются: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отсутствие документов, указанных в пунктах 6 и 22 настоящего Положения;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указание в качестве места проведения фейерверка места, в котором запрещено проведение фейерверка соответствующими правовыми актами;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отсутствие возможности обеспечения надлежащей пожарной безопасности при проведении фейерверка.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25. Устроитель фейерверка должен иметь: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лицензию на право проведения фейерверков;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автотранспорт, пригодный для перевозки используемой продукции и оборудования;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пиротехников, аттестованных на право проведения и руководства показами фейерверков;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4) исправное и аттестованное в установленном порядке пусковое оборудование;</w:t>
      </w:r>
      <w:r w:rsidRPr="0057178B">
        <w:rPr>
          <w:rFonts w:ascii="Times New Roman" w:hAnsi="Times New Roman"/>
          <w:color w:val="2D2D2D"/>
          <w:sz w:val="24"/>
          <w:szCs w:val="24"/>
        </w:rPr>
        <w:br/>
      </w:r>
      <w:r w:rsidRPr="0057178B">
        <w:rPr>
          <w:rFonts w:ascii="Times New Roman" w:hAnsi="Times New Roman"/>
          <w:color w:val="2D2D2D"/>
          <w:sz w:val="24"/>
          <w:szCs w:val="24"/>
        </w:rPr>
        <w:lastRenderedPageBreak/>
        <w:t>5) технологическую документацию (технологические процессы, инструкции), регламентирующую безопасность выполняемых работ.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26. При проведении фейерверков организатор и устроители фейерверков обязаны: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строго выполнять требования настоящего Положения, </w:t>
      </w:r>
      <w:hyperlink r:id="rId11" w:history="1">
        <w:r w:rsidRPr="0057178B">
          <w:rPr>
            <w:rFonts w:ascii="Times New Roman" w:hAnsi="Times New Roman"/>
            <w:sz w:val="24"/>
            <w:szCs w:val="24"/>
          </w:rPr>
          <w:t>Правил противопожарного режима в Российской Федерации</w:t>
        </w:r>
      </w:hyperlink>
      <w:r w:rsidRPr="0057178B">
        <w:rPr>
          <w:rFonts w:ascii="Times New Roman" w:hAnsi="Times New Roman"/>
          <w:color w:val="2D2D2D"/>
          <w:sz w:val="24"/>
          <w:szCs w:val="24"/>
        </w:rPr>
        <w:t>, утвержденных </w:t>
      </w:r>
      <w:hyperlink r:id="rId12" w:history="1">
        <w:r w:rsidRPr="0057178B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25.04.2012 N 390 "О противопожарном режиме"</w:t>
        </w:r>
      </w:hyperlink>
      <w:r w:rsidRPr="0057178B">
        <w:rPr>
          <w:rFonts w:ascii="Times New Roman" w:hAnsi="Times New Roman"/>
          <w:color w:val="2D2D2D"/>
          <w:sz w:val="24"/>
          <w:szCs w:val="24"/>
        </w:rPr>
        <w:t>, других правовых актов, регулирующих требования по проведению фейерверков;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допускать использование только исправного и аттестованного пускового оборудования и сертифицированных в соответствии с Правилами сертификации пиротехнической продукции фейерверочных изделий;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выполнять работы по подготовке к запуску фейерверков минимум двумя аттестованными на право проведения фейерверков пиротехниками при непосредственном руководстве лица, аттестованного на право руководства показами фейерверков.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27. При проведении фейерверка организатор вместе с обязанностями, предусмотренными пунктом 13 настоящего Положения, обязан обеспечить: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охрану пусковой площадки и опасной зоны от проникновения посторонних лиц, меры защиты персонала и сохранность фейерверочных изделий. Устроитель фейерверка несет ответственность за безопасность за пределами согласованной охранной зоны, а ответственность за защиту от проникновения посторонних в согласованную охранную зону и их безопасность несет организатор фейерверка;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 xml:space="preserve">2) место проведения фейерверка первичными средствами пожаротушения или, по согласованию с </w:t>
      </w:r>
      <w:r w:rsidR="00B820D7" w:rsidRPr="0057178B">
        <w:rPr>
          <w:rFonts w:ascii="Times New Roman" w:hAnsi="Times New Roman"/>
          <w:color w:val="2D2D2D"/>
          <w:sz w:val="24"/>
          <w:szCs w:val="24"/>
        </w:rPr>
        <w:t>отрядом противопожарной службы</w:t>
      </w:r>
      <w:r w:rsidRPr="0057178B">
        <w:rPr>
          <w:rFonts w:ascii="Times New Roman" w:hAnsi="Times New Roman"/>
          <w:color w:val="2D2D2D"/>
          <w:sz w:val="24"/>
          <w:szCs w:val="24"/>
        </w:rPr>
        <w:t>, боевым расчетом на пожарном автомобиле; границы опасной зоны должны иметь ограждение и соответствующие предупредительные надписи.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28. При подготовке и проведении фейерверка запрещается: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1) курить и разводить огонь, оставлять пиротехнические средства без охраны на площадках, с которых запускаются пиротехнические изделия;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2) находиться в пределах опасной зоны проводимого фейерверка;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3) уничтожать непригодные и неиспользованные пиротехнические изделия в не установленных для этих целей местах.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29. Площадка для фейерверков должна быть оснащена двумя порошковыми огнетушителями типа ОП-5, емкостью с водой не менее 0,2 куб. м или ящиком с песком и лопатой, а также полотном из асбеста, грубошерстной ткани или войлока размером 1 x 1 м.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30. Места для проведения фейерверков должны быть выгорожены и находиться на расстоянии не менее 500 метров от строений, построек IV - V степени огнестойкости, топливных складов, линий электропередач; не менее 150 метров от построек, сооружений I - III степени огнестойкости.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31. Организатор и устроитель фейерверка обязаны осмотреть и очистить территорию от отработанных, несработавших пиротехнических изделий и их опасных элементов.</w:t>
      </w:r>
    </w:p>
    <w:p w:rsidR="00536426" w:rsidRPr="0063792A" w:rsidRDefault="00536426" w:rsidP="0057178B">
      <w:pPr>
        <w:pStyle w:val="a6"/>
        <w:jc w:val="both"/>
        <w:rPr>
          <w:rFonts w:ascii="Times New Roman" w:hAnsi="Times New Roman"/>
          <w:color w:val="4C4C4C"/>
          <w:sz w:val="24"/>
          <w:szCs w:val="24"/>
        </w:rPr>
      </w:pPr>
      <w:r w:rsidRPr="0057178B">
        <w:rPr>
          <w:rFonts w:ascii="Times New Roman" w:hAnsi="Times New Roman"/>
          <w:color w:val="4C4C4C"/>
          <w:sz w:val="24"/>
          <w:szCs w:val="24"/>
        </w:rPr>
        <w:t>IV. Заключительные положения</w:t>
      </w:r>
      <w:r w:rsidRPr="0057178B">
        <w:rPr>
          <w:rFonts w:ascii="Times New Roman" w:hAnsi="Times New Roman"/>
          <w:color w:val="2D2D2D"/>
          <w:sz w:val="24"/>
          <w:szCs w:val="24"/>
        </w:rPr>
        <w:br/>
        <w:t>32. За несоблюдение Положения о порядке организации и проведения массовых мероприятий и фейерверков, совершение противоправных действий при их проведении виновные несут ответственность в соответствии с законодательством Российской Федерации.</w:t>
      </w:r>
    </w:p>
    <w:p w:rsidR="000F0FC3" w:rsidRDefault="00536426" w:rsidP="0053642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3642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3642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3792A" w:rsidRDefault="0063792A" w:rsidP="000F0FC3">
      <w:pPr>
        <w:pStyle w:val="a6"/>
        <w:jc w:val="right"/>
      </w:pPr>
    </w:p>
    <w:p w:rsidR="0063792A" w:rsidRDefault="0063792A" w:rsidP="000F0FC3">
      <w:pPr>
        <w:pStyle w:val="a6"/>
        <w:jc w:val="right"/>
      </w:pP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536426">
        <w:br/>
      </w:r>
      <w:r w:rsidRPr="00536426">
        <w:br/>
      </w:r>
      <w:r w:rsidRPr="000F0FC3">
        <w:rPr>
          <w:rFonts w:ascii="Times New Roman" w:hAnsi="Times New Roman"/>
        </w:rPr>
        <w:lastRenderedPageBreak/>
        <w:t>Приложение 1</w:t>
      </w:r>
      <w:r w:rsidRPr="000F0FC3">
        <w:rPr>
          <w:rFonts w:ascii="Times New Roman" w:hAnsi="Times New Roman"/>
        </w:rPr>
        <w:br/>
        <w:t>к Положению</w:t>
      </w:r>
      <w:r w:rsidRPr="000F0FC3">
        <w:rPr>
          <w:rFonts w:ascii="Times New Roman" w:hAnsi="Times New Roman"/>
        </w:rPr>
        <w:br/>
        <w:t>о порядке организации</w:t>
      </w:r>
      <w:r w:rsidRPr="000F0FC3">
        <w:rPr>
          <w:rFonts w:ascii="Times New Roman" w:hAnsi="Times New Roman"/>
        </w:rPr>
        <w:br/>
        <w:t>и проведения массовых</w:t>
      </w:r>
      <w:r w:rsidRPr="000F0FC3">
        <w:rPr>
          <w:rFonts w:ascii="Times New Roman" w:hAnsi="Times New Roman"/>
        </w:rPr>
        <w:br/>
        <w:t>мероприятий и фейерверков</w:t>
      </w:r>
      <w:r w:rsidRPr="000F0FC3">
        <w:rPr>
          <w:rFonts w:ascii="Times New Roman" w:hAnsi="Times New Roman"/>
        </w:rPr>
        <w:br/>
      </w:r>
    </w:p>
    <w:p w:rsidR="000F0FC3" w:rsidRPr="000F0FC3" w:rsidRDefault="000F0FC3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В Администрацию сельского поселения</w:t>
      </w:r>
    </w:p>
    <w:p w:rsidR="00536426" w:rsidRPr="000F0FC3" w:rsidRDefault="000F0FC3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 xml:space="preserve">Некрасовское 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от 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(для юр. лиц, органов местного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самоуправления, органов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государственной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власти - наименование,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   для физ. лиц,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индивидуальных предпринимателей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     - Ф.И.О.)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                            </w:t>
      </w:r>
    </w:p>
    <w:p w:rsidR="00536426" w:rsidRPr="000F0FC3" w:rsidRDefault="00536426" w:rsidP="000F0FC3">
      <w:pPr>
        <w:pStyle w:val="a6"/>
        <w:jc w:val="center"/>
        <w:rPr>
          <w:rFonts w:ascii="Times New Roman" w:hAnsi="Times New Roman"/>
          <w:color w:val="3C3C3C"/>
          <w:sz w:val="28"/>
          <w:szCs w:val="28"/>
        </w:rPr>
      </w:pPr>
      <w:r w:rsidRPr="000F0FC3">
        <w:rPr>
          <w:rFonts w:ascii="Times New Roman" w:hAnsi="Times New Roman"/>
          <w:color w:val="3C3C3C"/>
          <w:sz w:val="28"/>
          <w:szCs w:val="28"/>
        </w:rPr>
        <w:t>Уведомление о проведении массового мероприятия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1. Вид мероприятия 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2.  Организатор  массового  мероприятия и лицо, ответственное за проведение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массового мероприятия 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(для  юр. лиц, органов местного самоуправления,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органов государственной власти - наименование,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Ф.И.О. руководителя и ответственного лица; для физ. лиц, индивидуальных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предпринимателей - Ф.И.О.)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3. Юридический (фактический), почтовый адрес 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4. Контактные телефоны 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5. Место проведения массового мероприятия 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6. Дата проведения, время начала и окончания массового мероприятия 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7. Предполагаемое количество участников массового мероприятия 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8. Форма обеспечения на мероприятии: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общественной безопасности и общественного порядка 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организации медицинской помощи 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уборки территории 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пожарной безопасности (при необходимости) 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технических средств информирования участников 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9.   Применение   пиротехнических   изделий   (указать:   используются,  не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используются) 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10. Применение беспилотных воздушных средств (цель использования,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характеристики, паспорт) 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11.   Лицо,   ответственное   за  соблюдение  общественной  безопасности  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общественного   порядка,  обеспечение  медицинской  помощи  при  проведении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массового мероприятия 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12. Программа мероприятия 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13. Перечень приложений____________________________________________________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                                     _______________ 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lastRenderedPageBreak/>
        <w:t>                                        подпись        расшифровка подписи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</w:t>
      </w:r>
      <w:r w:rsidR="000F0FC3">
        <w:rPr>
          <w:rFonts w:ascii="Times New Roman" w:hAnsi="Times New Roman"/>
        </w:rPr>
        <w:t xml:space="preserve">                     </w:t>
      </w:r>
      <w:r w:rsidRPr="000F0FC3">
        <w:rPr>
          <w:rFonts w:ascii="Times New Roman" w:hAnsi="Times New Roman"/>
        </w:rPr>
        <w:t>  </w:t>
      </w:r>
      <w:r w:rsidR="0057178B">
        <w:rPr>
          <w:rFonts w:ascii="Times New Roman" w:hAnsi="Times New Roman"/>
        </w:rPr>
        <w:t xml:space="preserve">                              </w:t>
      </w:r>
      <w:r w:rsidRPr="000F0FC3">
        <w:rPr>
          <w:rFonts w:ascii="Times New Roman" w:hAnsi="Times New Roman"/>
        </w:rPr>
        <w:t>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    </w:t>
      </w:r>
      <w:r w:rsidR="000F0FC3">
        <w:rPr>
          <w:rFonts w:ascii="Times New Roman" w:hAnsi="Times New Roman"/>
        </w:rPr>
        <w:t xml:space="preserve">                            </w:t>
      </w:r>
      <w:r w:rsidRPr="000F0FC3">
        <w:rPr>
          <w:rFonts w:ascii="Times New Roman" w:hAnsi="Times New Roman"/>
        </w:rPr>
        <w:t>  </w:t>
      </w:r>
      <w:r w:rsidR="0057178B">
        <w:rPr>
          <w:rFonts w:ascii="Times New Roman" w:hAnsi="Times New Roman"/>
        </w:rPr>
        <w:t xml:space="preserve">                                    </w:t>
      </w:r>
      <w:r w:rsidRPr="000F0FC3">
        <w:rPr>
          <w:rFonts w:ascii="Times New Roman" w:hAnsi="Times New Roman"/>
        </w:rPr>
        <w:t>дата</w:t>
      </w:r>
    </w:p>
    <w:p w:rsidR="000F0FC3" w:rsidRDefault="000F0FC3" w:rsidP="000F0FC3">
      <w:pPr>
        <w:pStyle w:val="a6"/>
        <w:rPr>
          <w:rFonts w:ascii="Times New Roman" w:hAnsi="Times New Roman"/>
        </w:rPr>
      </w:pP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    Для  организатора  массового мероприятия, являющегося физическим лицом,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лица,    ответственного   за   соблюдение   общественной   безопасности   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общественного   порядка,  обеспечение  медицинской  помощи  при  проведении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массового  мероприятия,  являющегося  физическим  лицом (в случае, если они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являются разными физическими лицами):</w:t>
      </w:r>
    </w:p>
    <w:p w:rsidR="000F0FC3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 xml:space="preserve">    Даю  свое  согласие  Администрации </w:t>
      </w:r>
      <w:r w:rsidR="000F0FC3" w:rsidRPr="000F0FC3">
        <w:rPr>
          <w:rFonts w:ascii="Times New Roman" w:hAnsi="Times New Roman"/>
        </w:rPr>
        <w:t>сельского поселения Некрасовское</w:t>
      </w:r>
      <w:r w:rsidRPr="000F0FC3">
        <w:rPr>
          <w:rFonts w:ascii="Times New Roman" w:hAnsi="Times New Roman"/>
        </w:rPr>
        <w:t xml:space="preserve"> 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на обработку и использование персональных данных,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указанных  в  настоящем  уведомлении, в порядке и на условиях, определенных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Федеральным   законом   от   27.07.2006   N 152-ФЗ  "О персональных данных"</w:t>
      </w:r>
    </w:p>
    <w:p w:rsidR="000F0FC3" w:rsidRDefault="000F0FC3" w:rsidP="000F0FC3">
      <w:pPr>
        <w:pStyle w:val="a6"/>
        <w:rPr>
          <w:rFonts w:ascii="Times New Roman" w:hAnsi="Times New Roman"/>
        </w:rPr>
      </w:pPr>
    </w:p>
    <w:p w:rsidR="000F0FC3" w:rsidRDefault="000F0FC3" w:rsidP="000F0FC3">
      <w:pPr>
        <w:pStyle w:val="a6"/>
        <w:rPr>
          <w:rFonts w:ascii="Times New Roman" w:hAnsi="Times New Roman"/>
        </w:rPr>
      </w:pPr>
    </w:p>
    <w:p w:rsidR="000F0FC3" w:rsidRDefault="000F0FC3" w:rsidP="000F0FC3">
      <w:pPr>
        <w:pStyle w:val="a6"/>
        <w:rPr>
          <w:rFonts w:ascii="Times New Roman" w:hAnsi="Times New Roman"/>
        </w:rPr>
      </w:pP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    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подпись            расшифровка подписи</w:t>
      </w:r>
    </w:p>
    <w:p w:rsidR="000F0FC3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</w:r>
      <w:r w:rsidRPr="000F0FC3">
        <w:rPr>
          <w:rFonts w:ascii="Times New Roman" w:hAnsi="Times New Roman"/>
        </w:rPr>
        <w:br/>
      </w:r>
    </w:p>
    <w:p w:rsidR="000F0FC3" w:rsidRDefault="000F0FC3" w:rsidP="0063792A">
      <w:pPr>
        <w:pStyle w:val="a6"/>
        <w:rPr>
          <w:rFonts w:ascii="Times New Roman" w:hAnsi="Times New Roman"/>
        </w:rPr>
      </w:pP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Приложение 2</w:t>
      </w:r>
      <w:r w:rsidRPr="000F0FC3">
        <w:rPr>
          <w:rFonts w:ascii="Times New Roman" w:hAnsi="Times New Roman"/>
        </w:rPr>
        <w:br/>
        <w:t>к Положению</w:t>
      </w:r>
      <w:r w:rsidRPr="000F0FC3">
        <w:rPr>
          <w:rFonts w:ascii="Times New Roman" w:hAnsi="Times New Roman"/>
        </w:rPr>
        <w:br/>
        <w:t>о порядке организации</w:t>
      </w:r>
      <w:r w:rsidRPr="000F0FC3">
        <w:rPr>
          <w:rFonts w:ascii="Times New Roman" w:hAnsi="Times New Roman"/>
        </w:rPr>
        <w:br/>
        <w:t>и проведения массовых</w:t>
      </w:r>
      <w:r w:rsidRPr="000F0FC3">
        <w:rPr>
          <w:rFonts w:ascii="Times New Roman" w:hAnsi="Times New Roman"/>
        </w:rPr>
        <w:br/>
        <w:t>мероприятий и фейерверков</w:t>
      </w:r>
      <w:r w:rsidRPr="000F0FC3">
        <w:rPr>
          <w:rFonts w:ascii="Times New Roman" w:hAnsi="Times New Roman"/>
        </w:rPr>
        <w:br/>
      </w:r>
    </w:p>
    <w:p w:rsidR="000F0FC3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В Адми</w:t>
      </w:r>
      <w:r w:rsidR="000F0FC3" w:rsidRPr="000F0FC3">
        <w:rPr>
          <w:rFonts w:ascii="Times New Roman" w:hAnsi="Times New Roman"/>
        </w:rPr>
        <w:t xml:space="preserve">нистрацию сельского поселения </w:t>
      </w:r>
    </w:p>
    <w:p w:rsidR="00536426" w:rsidRPr="000F0FC3" w:rsidRDefault="000F0FC3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Некрасовское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от 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(для юр. лиц, органов местного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самоуправления, органов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государственной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власти - наименование,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   для физ. лиц,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_________________________________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индивидуальных предпринимателей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     - Ф.И.О.)</w:t>
      </w:r>
    </w:p>
    <w:p w:rsidR="00536426" w:rsidRPr="000F0FC3" w:rsidRDefault="00536426" w:rsidP="000F0FC3">
      <w:pPr>
        <w:pStyle w:val="a6"/>
        <w:jc w:val="right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                            </w:t>
      </w:r>
    </w:p>
    <w:p w:rsidR="00536426" w:rsidRPr="000F0FC3" w:rsidRDefault="00536426" w:rsidP="000F0FC3">
      <w:pPr>
        <w:pStyle w:val="a6"/>
        <w:jc w:val="center"/>
        <w:rPr>
          <w:rFonts w:ascii="Times New Roman" w:hAnsi="Times New Roman"/>
          <w:color w:val="3C3C3C"/>
          <w:sz w:val="28"/>
          <w:szCs w:val="28"/>
        </w:rPr>
      </w:pPr>
      <w:r w:rsidRPr="000F0FC3">
        <w:rPr>
          <w:rFonts w:ascii="Times New Roman" w:hAnsi="Times New Roman"/>
          <w:color w:val="3C3C3C"/>
          <w:sz w:val="28"/>
          <w:szCs w:val="28"/>
        </w:rPr>
        <w:t>Уведомление о проведении фейерверка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1. Вид фейерверка 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2. Организатор фейерверка 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(для юр. лиц, органов местного самоуправления, органов государственной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власти - наименование,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Ф.И.О. руководителя; для физ. лиц, индивидуальных предпринимателей -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Ф.И.О.)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3. Устроитель фейерверка 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lastRenderedPageBreak/>
        <w:t>                                (наименование, Ф.И.О. руководителя)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4. Юридический (фактический), почтовый адрес организатора фейерверка 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5. Контактные телефоны организатора фейерверка 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6. Место проведения фейерверка 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7. Дата проведения, время начала и окончания фейерверка 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8. Предполагаемое количество участников фейерверка 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9. Форма обеспечения при проведении фейерверка: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общественной безопасности и общественного порядка 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организации медицинской помощи 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уборки территории 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пожарной безопасности 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технических средств информирования участников 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10.   Применение   беспилотных   воздушных   средств  (цель  использования,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характеристики, паспорт) 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11.   Лицо,   ответственное   за  соблюдение  общественной  безопасности  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общественного   порядка,  обеспечение  медицинской  помощи  при  проведении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фейерверка 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12. Данные об устроителе фейерверка 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(наименование, юридический (фактический), почтовый адрес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___________________________________________________________________________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с приложением копии лицензии на право проведения фейерверков, контактный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телефон)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13. Перечень приложений ___________________________________________________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                                     _______________ 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подпись        расшифровка подписи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______________________________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                                                    дата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br/>
        <w:t>    Для   организатора  фейерверка,  являющегося  физическим  лицом,  лица,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ответственного  за  соблюдение  общественной  безопасности  и общественного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порядка,   обеспечение   медицинской   помощи  при  проведении  фейерверка,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являющегося   физическим   лицом  (в  случае,  если  они  являются  разными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физическими лицами):</w:t>
      </w:r>
    </w:p>
    <w:p w:rsidR="000F0FC3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 xml:space="preserve">    Даю  свое  согласие  Администрации </w:t>
      </w:r>
      <w:r w:rsidR="000F0FC3" w:rsidRPr="000F0FC3">
        <w:rPr>
          <w:rFonts w:ascii="Times New Roman" w:hAnsi="Times New Roman"/>
        </w:rPr>
        <w:t>сельского поселения Некрасовское</w:t>
      </w:r>
      <w:r w:rsidRPr="000F0FC3">
        <w:rPr>
          <w:rFonts w:ascii="Times New Roman" w:hAnsi="Times New Roman"/>
        </w:rPr>
        <w:t xml:space="preserve"> 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на обработку и использование персональных данных,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указанных  в  настоящем  уведомлении, в порядке и на условиях, определенных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Федеральным   законом   от   27.07.2006  N  152-ФЗ  "О персональных данных"</w:t>
      </w:r>
    </w:p>
    <w:p w:rsidR="000F0FC3" w:rsidRPr="000F0FC3" w:rsidRDefault="000F0FC3" w:rsidP="000F0FC3">
      <w:pPr>
        <w:pStyle w:val="a6"/>
        <w:rPr>
          <w:rFonts w:ascii="Times New Roman" w:hAnsi="Times New Roman"/>
        </w:rPr>
      </w:pPr>
    </w:p>
    <w:p w:rsidR="000F0FC3" w:rsidRPr="000F0FC3" w:rsidRDefault="000F0FC3" w:rsidP="000F0FC3">
      <w:pPr>
        <w:pStyle w:val="a6"/>
        <w:rPr>
          <w:rFonts w:ascii="Times New Roman" w:hAnsi="Times New Roman"/>
        </w:rPr>
      </w:pPr>
    </w:p>
    <w:p w:rsidR="000F0FC3" w:rsidRPr="000F0FC3" w:rsidRDefault="000F0FC3" w:rsidP="000F0FC3">
      <w:pPr>
        <w:pStyle w:val="a6"/>
        <w:rPr>
          <w:rFonts w:ascii="Times New Roman" w:hAnsi="Times New Roman"/>
        </w:rPr>
      </w:pPr>
    </w:p>
    <w:p w:rsidR="000F0FC3" w:rsidRPr="000F0FC3" w:rsidRDefault="000F0FC3" w:rsidP="000F0FC3">
      <w:pPr>
        <w:pStyle w:val="a6"/>
        <w:rPr>
          <w:rFonts w:ascii="Times New Roman" w:hAnsi="Times New Roman"/>
        </w:rPr>
      </w:pP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__________________ ___________________</w:t>
      </w:r>
    </w:p>
    <w:p w:rsidR="00536426" w:rsidRPr="000F0FC3" w:rsidRDefault="00536426" w:rsidP="000F0FC3">
      <w:pPr>
        <w:pStyle w:val="a6"/>
        <w:rPr>
          <w:rFonts w:ascii="Times New Roman" w:hAnsi="Times New Roman"/>
        </w:rPr>
      </w:pPr>
      <w:r w:rsidRPr="000F0FC3">
        <w:rPr>
          <w:rFonts w:ascii="Times New Roman" w:hAnsi="Times New Roman"/>
        </w:rPr>
        <w:t>     подпись       расшифровка подписи</w:t>
      </w:r>
    </w:p>
    <w:p w:rsidR="000F0FC3" w:rsidRPr="000F0FC3" w:rsidRDefault="000F0FC3" w:rsidP="000F0FC3">
      <w:pPr>
        <w:pStyle w:val="a6"/>
        <w:rPr>
          <w:rFonts w:ascii="Times New Roman" w:hAnsi="Times New Roman"/>
          <w:sz w:val="28"/>
          <w:szCs w:val="28"/>
        </w:rPr>
      </w:pPr>
    </w:p>
    <w:p w:rsidR="000F0FC3" w:rsidRPr="000F0FC3" w:rsidRDefault="000F0FC3" w:rsidP="000F0FC3">
      <w:pPr>
        <w:pStyle w:val="a6"/>
        <w:rPr>
          <w:rFonts w:ascii="Times New Roman" w:hAnsi="Times New Roman"/>
          <w:sz w:val="28"/>
          <w:szCs w:val="28"/>
        </w:rPr>
      </w:pPr>
    </w:p>
    <w:p w:rsidR="000F0FC3" w:rsidRPr="000F0FC3" w:rsidRDefault="000F0FC3" w:rsidP="000F0FC3">
      <w:pPr>
        <w:pStyle w:val="a6"/>
        <w:rPr>
          <w:rFonts w:ascii="Times New Roman" w:hAnsi="Times New Roman"/>
          <w:sz w:val="28"/>
          <w:szCs w:val="28"/>
        </w:rPr>
      </w:pPr>
    </w:p>
    <w:p w:rsidR="00675891" w:rsidRPr="00BE77EF" w:rsidRDefault="00675891" w:rsidP="00675891">
      <w:pPr>
        <w:autoSpaceDE w:val="0"/>
        <w:autoSpaceDN w:val="0"/>
        <w:adjustRightInd w:val="0"/>
        <w:jc w:val="right"/>
      </w:pPr>
    </w:p>
    <w:sectPr w:rsidR="00675891" w:rsidRPr="00BE77EF" w:rsidSect="000F0FC3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6B" w:rsidRDefault="00E4226B">
      <w:r>
        <w:separator/>
      </w:r>
    </w:p>
  </w:endnote>
  <w:endnote w:type="continuationSeparator" w:id="0">
    <w:p w:rsidR="00E4226B" w:rsidRDefault="00E4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6B" w:rsidRDefault="00E4226B">
      <w:r>
        <w:separator/>
      </w:r>
    </w:p>
  </w:footnote>
  <w:footnote w:type="continuationSeparator" w:id="0">
    <w:p w:rsidR="00E4226B" w:rsidRDefault="00E4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D" w:rsidRDefault="00E4226B" w:rsidP="001E4B3D">
    <w:pPr>
      <w:pStyle w:val="a3"/>
      <w:widowControl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A52A8"/>
    <w:multiLevelType w:val="hybridMultilevel"/>
    <w:tmpl w:val="67802CFE"/>
    <w:lvl w:ilvl="0" w:tplc="AB9271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60"/>
    <w:rsid w:val="0001122A"/>
    <w:rsid w:val="00057140"/>
    <w:rsid w:val="000655FB"/>
    <w:rsid w:val="000856E5"/>
    <w:rsid w:val="000F0FC3"/>
    <w:rsid w:val="0011168E"/>
    <w:rsid w:val="00117D8A"/>
    <w:rsid w:val="00132B4B"/>
    <w:rsid w:val="001A0EE4"/>
    <w:rsid w:val="00235F60"/>
    <w:rsid w:val="00306C2E"/>
    <w:rsid w:val="00333DF1"/>
    <w:rsid w:val="00360289"/>
    <w:rsid w:val="00361893"/>
    <w:rsid w:val="00365508"/>
    <w:rsid w:val="003740D5"/>
    <w:rsid w:val="003C19A4"/>
    <w:rsid w:val="003D6F88"/>
    <w:rsid w:val="00447C5D"/>
    <w:rsid w:val="004F293B"/>
    <w:rsid w:val="005351AF"/>
    <w:rsid w:val="00536426"/>
    <w:rsid w:val="00553F07"/>
    <w:rsid w:val="0057178B"/>
    <w:rsid w:val="00591967"/>
    <w:rsid w:val="005A565A"/>
    <w:rsid w:val="005B0E04"/>
    <w:rsid w:val="0063792A"/>
    <w:rsid w:val="0064214A"/>
    <w:rsid w:val="00675891"/>
    <w:rsid w:val="006D07EC"/>
    <w:rsid w:val="006E57D9"/>
    <w:rsid w:val="007252A5"/>
    <w:rsid w:val="00751DF6"/>
    <w:rsid w:val="007759C1"/>
    <w:rsid w:val="007B401F"/>
    <w:rsid w:val="007C70AF"/>
    <w:rsid w:val="00884B31"/>
    <w:rsid w:val="00886DB4"/>
    <w:rsid w:val="008B331F"/>
    <w:rsid w:val="00917B76"/>
    <w:rsid w:val="00931FF8"/>
    <w:rsid w:val="00980B26"/>
    <w:rsid w:val="00993A49"/>
    <w:rsid w:val="009F461D"/>
    <w:rsid w:val="00A36A24"/>
    <w:rsid w:val="00A567BB"/>
    <w:rsid w:val="00A96B28"/>
    <w:rsid w:val="00AA00A6"/>
    <w:rsid w:val="00AB3408"/>
    <w:rsid w:val="00AB5051"/>
    <w:rsid w:val="00AC4A84"/>
    <w:rsid w:val="00AE149F"/>
    <w:rsid w:val="00AF4EF7"/>
    <w:rsid w:val="00B57E46"/>
    <w:rsid w:val="00B820D7"/>
    <w:rsid w:val="00B8649C"/>
    <w:rsid w:val="00C2311A"/>
    <w:rsid w:val="00DA2332"/>
    <w:rsid w:val="00DF16E7"/>
    <w:rsid w:val="00E4226B"/>
    <w:rsid w:val="00EC514E"/>
    <w:rsid w:val="00EE51A2"/>
    <w:rsid w:val="00F15B06"/>
    <w:rsid w:val="00F2657B"/>
    <w:rsid w:val="00F424EC"/>
    <w:rsid w:val="00F4556E"/>
    <w:rsid w:val="00FA63D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96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96B28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rsid w:val="00A96B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96B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A96B28"/>
    <w:pPr>
      <w:spacing w:after="120"/>
    </w:pPr>
  </w:style>
  <w:style w:type="character" w:customStyle="1" w:styleId="a9">
    <w:name w:val="Основной текст Знак"/>
    <w:basedOn w:val="a0"/>
    <w:link w:val="a8"/>
    <w:rsid w:val="00A9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A96B2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6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96B28"/>
    <w:pPr>
      <w:spacing w:after="360" w:line="324" w:lineRule="auto"/>
    </w:pPr>
  </w:style>
  <w:style w:type="paragraph" w:customStyle="1" w:styleId="2">
    <w:name w:val="Обычный2"/>
    <w:rsid w:val="00A96B2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A96B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A96B28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45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5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364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96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96B28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rsid w:val="00A96B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96B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A96B28"/>
    <w:pPr>
      <w:spacing w:after="120"/>
    </w:pPr>
  </w:style>
  <w:style w:type="character" w:customStyle="1" w:styleId="a9">
    <w:name w:val="Основной текст Знак"/>
    <w:basedOn w:val="a0"/>
    <w:link w:val="a8"/>
    <w:rsid w:val="00A9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A96B2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6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96B28"/>
    <w:pPr>
      <w:spacing w:after="360" w:line="324" w:lineRule="auto"/>
    </w:pPr>
  </w:style>
  <w:style w:type="paragraph" w:customStyle="1" w:styleId="2">
    <w:name w:val="Обычный2"/>
    <w:rsid w:val="00A96B2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A96B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A96B28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45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5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364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00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0DB0-6A1B-404A-8C0D-4D7A40DA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Госзаказ</dc:creator>
  <cp:lastModifiedBy>111</cp:lastModifiedBy>
  <cp:revision>2</cp:revision>
  <cp:lastPrinted>2019-06-14T07:04:00Z</cp:lastPrinted>
  <dcterms:created xsi:type="dcterms:W3CDTF">2020-05-25T07:15:00Z</dcterms:created>
  <dcterms:modified xsi:type="dcterms:W3CDTF">2020-05-25T07:15:00Z</dcterms:modified>
</cp:coreProperties>
</file>