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CC4" w:rsidRDefault="00EF1CC4" w:rsidP="00EF1CC4">
      <w:pPr>
        <w:rPr>
          <w:sz w:val="28"/>
          <w:szCs w:val="28"/>
        </w:rPr>
      </w:pPr>
      <w:r>
        <w:rPr>
          <w:sz w:val="27"/>
          <w:szCs w:val="27"/>
        </w:rPr>
        <w:t xml:space="preserve">                               </w:t>
      </w:r>
      <w:r>
        <w:rPr>
          <w:sz w:val="28"/>
          <w:szCs w:val="28"/>
        </w:rPr>
        <w:t xml:space="preserve">Р О С </w:t>
      </w:r>
      <w:proofErr w:type="spellStart"/>
      <w:proofErr w:type="gramStart"/>
      <w:r>
        <w:rPr>
          <w:sz w:val="28"/>
          <w:szCs w:val="28"/>
        </w:rPr>
        <w:t>С</w:t>
      </w:r>
      <w:proofErr w:type="spellEnd"/>
      <w:proofErr w:type="gramEnd"/>
      <w:r>
        <w:rPr>
          <w:sz w:val="28"/>
          <w:szCs w:val="28"/>
        </w:rPr>
        <w:t xml:space="preserve"> И Й С К А Я   Ф Е Д Е Р А Ц И Я</w:t>
      </w:r>
    </w:p>
    <w:p w:rsidR="00EF1CC4" w:rsidRDefault="00EF1CC4" w:rsidP="00EF1CC4">
      <w:pPr>
        <w:jc w:val="center"/>
        <w:rPr>
          <w:sz w:val="28"/>
          <w:szCs w:val="28"/>
        </w:rPr>
      </w:pPr>
      <w:r>
        <w:rPr>
          <w:sz w:val="28"/>
          <w:szCs w:val="28"/>
        </w:rPr>
        <w:t>ЯРОСЛАВСКАЯ  ОБЛАСТЬ</w:t>
      </w:r>
    </w:p>
    <w:p w:rsidR="00EF1CC4" w:rsidRDefault="00EF1CC4" w:rsidP="00EF1CC4">
      <w:pPr>
        <w:tabs>
          <w:tab w:val="left" w:pos="2700"/>
        </w:tabs>
        <w:jc w:val="center"/>
        <w:rPr>
          <w:sz w:val="28"/>
          <w:szCs w:val="28"/>
        </w:rPr>
      </w:pPr>
      <w:r>
        <w:rPr>
          <w:sz w:val="28"/>
          <w:szCs w:val="28"/>
        </w:rPr>
        <w:t>НЕКРАСОВСКИЙ  МУНИЦИПАЛЬНЫЙ  РАЙОН</w:t>
      </w:r>
    </w:p>
    <w:p w:rsidR="00EF1CC4" w:rsidRDefault="00EF1CC4" w:rsidP="00EF1CC4">
      <w:pPr>
        <w:jc w:val="center"/>
      </w:pPr>
    </w:p>
    <w:p w:rsidR="00EF1CC4" w:rsidRDefault="00EF1CC4" w:rsidP="00EF1CC4">
      <w:pPr>
        <w:jc w:val="center"/>
        <w:rPr>
          <w:sz w:val="32"/>
          <w:szCs w:val="32"/>
        </w:rPr>
      </w:pPr>
      <w:r>
        <w:rPr>
          <w:sz w:val="32"/>
          <w:szCs w:val="32"/>
        </w:rPr>
        <w:t xml:space="preserve">АДМИНИСТРАЦИЯ СЕЛЬСКОГО ПОСЕЛЕНИЯ </w:t>
      </w:r>
      <w:proofErr w:type="gramStart"/>
      <w:r>
        <w:rPr>
          <w:sz w:val="32"/>
          <w:szCs w:val="32"/>
        </w:rPr>
        <w:t>НЕКРАСОВСКОЕ</w:t>
      </w:r>
      <w:proofErr w:type="gramEnd"/>
    </w:p>
    <w:p w:rsidR="00EF1CC4" w:rsidRDefault="00EF1CC4" w:rsidP="00EF1CC4">
      <w:pPr>
        <w:jc w:val="center"/>
      </w:pPr>
    </w:p>
    <w:p w:rsidR="00EF1CC4" w:rsidRDefault="00EF1CC4" w:rsidP="00EF1CC4">
      <w:pPr>
        <w:ind w:left="1416" w:firstLine="708"/>
        <w:rPr>
          <w:b/>
          <w:sz w:val="40"/>
          <w:szCs w:val="40"/>
        </w:rPr>
      </w:pPr>
      <w:proofErr w:type="gramStart"/>
      <w:r>
        <w:rPr>
          <w:b/>
          <w:sz w:val="40"/>
          <w:szCs w:val="40"/>
        </w:rPr>
        <w:t>П</w:t>
      </w:r>
      <w:proofErr w:type="gramEnd"/>
      <w:r>
        <w:rPr>
          <w:b/>
          <w:sz w:val="40"/>
          <w:szCs w:val="40"/>
        </w:rPr>
        <w:t xml:space="preserve"> О С Т А Н О В Л Е Н И Е</w:t>
      </w:r>
    </w:p>
    <w:p w:rsidR="00EF1CC4" w:rsidRDefault="00EF1CC4" w:rsidP="00EF1CC4"/>
    <w:p w:rsidR="00EF1CC4" w:rsidRDefault="00EF1CC4" w:rsidP="00EF1CC4"/>
    <w:p w:rsidR="00EF1CC4" w:rsidRDefault="00EF1CC4" w:rsidP="00EF1CC4">
      <w:pPr>
        <w:rPr>
          <w:sz w:val="28"/>
          <w:szCs w:val="28"/>
          <w:u w:val="single"/>
        </w:rPr>
      </w:pPr>
      <w:r>
        <w:rPr>
          <w:sz w:val="28"/>
          <w:szCs w:val="28"/>
        </w:rPr>
        <w:t xml:space="preserve">От </w:t>
      </w:r>
      <w:r>
        <w:rPr>
          <w:sz w:val="28"/>
          <w:szCs w:val="28"/>
          <w:u w:val="single"/>
        </w:rPr>
        <w:t>24.01.2012 года</w:t>
      </w:r>
      <w:r>
        <w:rPr>
          <w:sz w:val="28"/>
          <w:szCs w:val="28"/>
        </w:rPr>
        <w:t xml:space="preserve"> № </w:t>
      </w:r>
      <w:r>
        <w:rPr>
          <w:sz w:val="28"/>
          <w:szCs w:val="28"/>
          <w:u w:val="single"/>
        </w:rPr>
        <w:t xml:space="preserve"> 39  </w:t>
      </w:r>
    </w:p>
    <w:p w:rsidR="00EF1CC4" w:rsidRDefault="00EF1CC4" w:rsidP="00EF1CC4">
      <w:pPr>
        <w:rPr>
          <w:sz w:val="28"/>
          <w:szCs w:val="28"/>
        </w:rPr>
      </w:pPr>
      <w:r>
        <w:rPr>
          <w:sz w:val="28"/>
          <w:szCs w:val="28"/>
        </w:rPr>
        <w:t>пос</w:t>
      </w:r>
      <w:proofErr w:type="gramStart"/>
      <w:r>
        <w:rPr>
          <w:sz w:val="28"/>
          <w:szCs w:val="28"/>
        </w:rPr>
        <w:t>.Н</w:t>
      </w:r>
      <w:proofErr w:type="gramEnd"/>
      <w:r>
        <w:rPr>
          <w:sz w:val="28"/>
          <w:szCs w:val="28"/>
        </w:rPr>
        <w:t>екрасовское</w:t>
      </w:r>
    </w:p>
    <w:p w:rsidR="00EF1CC4" w:rsidRDefault="00EF1CC4" w:rsidP="00EF1CC4">
      <w:pPr>
        <w:pStyle w:val="ConsPlusNormal"/>
        <w:ind w:right="-185" w:firstLine="0"/>
        <w:rPr>
          <w:rFonts w:ascii="Times New Roman" w:hAnsi="Times New Roman" w:cs="Times New Roman"/>
          <w:sz w:val="27"/>
          <w:szCs w:val="27"/>
        </w:rPr>
      </w:pPr>
    </w:p>
    <w:p w:rsidR="00EF1CC4" w:rsidRDefault="00EF1CC4" w:rsidP="00EF1CC4">
      <w:pPr>
        <w:pStyle w:val="ConsPlusNormal"/>
        <w:ind w:right="-185" w:firstLine="0"/>
        <w:rPr>
          <w:rFonts w:ascii="Times New Roman" w:hAnsi="Times New Roman" w:cs="Times New Roman"/>
          <w:sz w:val="27"/>
          <w:szCs w:val="27"/>
        </w:rPr>
      </w:pPr>
    </w:p>
    <w:p w:rsidR="00EF1CC4" w:rsidRDefault="00EF1CC4" w:rsidP="00EF1CC4">
      <w:pPr>
        <w:pStyle w:val="ConsPlusTitle"/>
        <w:spacing w:line="200" w:lineRule="exact"/>
        <w:ind w:right="5241"/>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Об утверждении Порядка проведения </w:t>
      </w:r>
      <w:proofErr w:type="spellStart"/>
      <w:r>
        <w:rPr>
          <w:rFonts w:ascii="Times New Roman" w:hAnsi="Times New Roman" w:cs="Times New Roman"/>
          <w:b w:val="0"/>
          <w:sz w:val="28"/>
          <w:szCs w:val="28"/>
        </w:rPr>
        <w:t>антикоррупционной</w:t>
      </w:r>
      <w:proofErr w:type="spellEnd"/>
      <w:r>
        <w:rPr>
          <w:rFonts w:ascii="Times New Roman" w:hAnsi="Times New Roman" w:cs="Times New Roman"/>
          <w:b w:val="0"/>
          <w:sz w:val="28"/>
          <w:szCs w:val="28"/>
        </w:rPr>
        <w:t xml:space="preserve"> экспертизы нормативных правовых актов и проектов нормативных правовых актов администрации сельского поселения </w:t>
      </w:r>
      <w:proofErr w:type="gramStart"/>
      <w:r>
        <w:rPr>
          <w:rFonts w:ascii="Times New Roman" w:hAnsi="Times New Roman" w:cs="Times New Roman"/>
          <w:b w:val="0"/>
          <w:sz w:val="28"/>
          <w:szCs w:val="28"/>
        </w:rPr>
        <w:t>Некрасовское</w:t>
      </w:r>
      <w:proofErr w:type="gramEnd"/>
    </w:p>
    <w:p w:rsidR="00EF1CC4" w:rsidRDefault="00EF1CC4" w:rsidP="00EF1CC4">
      <w:pPr>
        <w:pStyle w:val="ConsPlusNormal"/>
        <w:ind w:right="-185" w:firstLine="0"/>
        <w:rPr>
          <w:rFonts w:ascii="Times New Roman" w:hAnsi="Times New Roman" w:cs="Times New Roman"/>
          <w:sz w:val="28"/>
          <w:szCs w:val="28"/>
        </w:rPr>
      </w:pPr>
    </w:p>
    <w:p w:rsidR="00EF1CC4" w:rsidRDefault="00EF1CC4" w:rsidP="00EF1CC4">
      <w:pPr>
        <w:pStyle w:val="ConsPlusNormal"/>
        <w:ind w:right="-185" w:firstLine="0"/>
        <w:rPr>
          <w:rFonts w:ascii="Times New Roman" w:hAnsi="Times New Roman" w:cs="Times New Roman"/>
          <w:sz w:val="28"/>
          <w:szCs w:val="28"/>
        </w:rPr>
      </w:pPr>
    </w:p>
    <w:p w:rsidR="00EF1CC4" w:rsidRDefault="00EF1CC4" w:rsidP="00EF1CC4">
      <w:pPr>
        <w:autoSpaceDE w:val="0"/>
        <w:autoSpaceDN w:val="0"/>
        <w:adjustRightInd w:val="0"/>
        <w:ind w:firstLine="708"/>
        <w:jc w:val="both"/>
        <w:rPr>
          <w:sz w:val="28"/>
          <w:szCs w:val="28"/>
        </w:rPr>
      </w:pPr>
      <w:r>
        <w:rPr>
          <w:sz w:val="28"/>
          <w:szCs w:val="28"/>
        </w:rPr>
        <w:t xml:space="preserve">В соответствии с пунктом 1 статьи 3 Федерального закона от 17.07.2009 № 172-ФЗ «Об </w:t>
      </w:r>
      <w:proofErr w:type="spellStart"/>
      <w:r>
        <w:rPr>
          <w:sz w:val="28"/>
          <w:szCs w:val="28"/>
        </w:rPr>
        <w:t>антикоррупционной</w:t>
      </w:r>
      <w:proofErr w:type="spellEnd"/>
      <w:r>
        <w:rPr>
          <w:sz w:val="28"/>
          <w:szCs w:val="28"/>
        </w:rPr>
        <w:t xml:space="preserve"> экспертизе нормативных правовых актов и проектов нормативных правовых актов», Уставом сельского поселения </w:t>
      </w:r>
      <w:proofErr w:type="gramStart"/>
      <w:r>
        <w:rPr>
          <w:sz w:val="28"/>
          <w:szCs w:val="28"/>
        </w:rPr>
        <w:t>Некрасовское</w:t>
      </w:r>
      <w:proofErr w:type="gramEnd"/>
      <w:r>
        <w:rPr>
          <w:sz w:val="28"/>
          <w:szCs w:val="28"/>
        </w:rPr>
        <w:t xml:space="preserve">, в целях организации проведения </w:t>
      </w:r>
      <w:proofErr w:type="spellStart"/>
      <w:r>
        <w:rPr>
          <w:sz w:val="28"/>
          <w:szCs w:val="28"/>
        </w:rPr>
        <w:t>антикоррупционной</w:t>
      </w:r>
      <w:proofErr w:type="spellEnd"/>
      <w:r>
        <w:rPr>
          <w:sz w:val="28"/>
          <w:szCs w:val="28"/>
        </w:rPr>
        <w:t xml:space="preserve"> экспертизы, администрация сельского поселения Некрасовское ПОСТАНОВЛЯЕТ:</w:t>
      </w:r>
    </w:p>
    <w:p w:rsidR="00EF1CC4" w:rsidRDefault="00EF1CC4" w:rsidP="00EF1CC4">
      <w:pPr>
        <w:autoSpaceDE w:val="0"/>
        <w:autoSpaceDN w:val="0"/>
        <w:adjustRightInd w:val="0"/>
        <w:jc w:val="both"/>
        <w:rPr>
          <w:sz w:val="28"/>
          <w:szCs w:val="28"/>
        </w:rPr>
      </w:pPr>
    </w:p>
    <w:p w:rsidR="00EF1CC4" w:rsidRDefault="00EF1CC4" w:rsidP="00EF1CC4">
      <w:pPr>
        <w:autoSpaceDE w:val="0"/>
        <w:autoSpaceDN w:val="0"/>
        <w:adjustRightInd w:val="0"/>
        <w:jc w:val="both"/>
        <w:rPr>
          <w:sz w:val="28"/>
          <w:szCs w:val="28"/>
        </w:rPr>
      </w:pPr>
      <w:r>
        <w:rPr>
          <w:sz w:val="28"/>
          <w:szCs w:val="28"/>
        </w:rPr>
        <w:tab/>
        <w:t xml:space="preserve">1. Утвердить прилагаемый Порядок проведения </w:t>
      </w:r>
      <w:proofErr w:type="spellStart"/>
      <w:r>
        <w:rPr>
          <w:sz w:val="28"/>
          <w:szCs w:val="28"/>
        </w:rPr>
        <w:t>антикоррупционной</w:t>
      </w:r>
      <w:proofErr w:type="spellEnd"/>
      <w:r>
        <w:rPr>
          <w:sz w:val="28"/>
          <w:szCs w:val="28"/>
        </w:rPr>
        <w:t xml:space="preserve"> экспертизы нормативных правовых актов и проектов нормативных правовых актов администрации сельского поселения </w:t>
      </w:r>
      <w:proofErr w:type="gramStart"/>
      <w:r>
        <w:rPr>
          <w:sz w:val="28"/>
          <w:szCs w:val="28"/>
        </w:rPr>
        <w:t>Некрасовское</w:t>
      </w:r>
      <w:proofErr w:type="gramEnd"/>
      <w:r>
        <w:rPr>
          <w:sz w:val="28"/>
          <w:szCs w:val="28"/>
        </w:rPr>
        <w:t>.</w:t>
      </w:r>
    </w:p>
    <w:p w:rsidR="00EF1CC4" w:rsidRDefault="00EF1CC4" w:rsidP="00EF1CC4">
      <w:pPr>
        <w:autoSpaceDE w:val="0"/>
        <w:autoSpaceDN w:val="0"/>
        <w:adjustRightInd w:val="0"/>
        <w:jc w:val="both"/>
        <w:rPr>
          <w:sz w:val="28"/>
          <w:szCs w:val="28"/>
        </w:rPr>
      </w:pPr>
      <w:r>
        <w:rPr>
          <w:sz w:val="28"/>
          <w:szCs w:val="28"/>
        </w:rPr>
        <w:tab/>
        <w:t>2. Настоящее постановление вступает в силу со дня официального опубликования.</w:t>
      </w:r>
    </w:p>
    <w:p w:rsidR="00EF1CC4" w:rsidRDefault="00EF1CC4" w:rsidP="00EF1CC4">
      <w:pPr>
        <w:autoSpaceDE w:val="0"/>
        <w:autoSpaceDN w:val="0"/>
        <w:adjustRightInd w:val="0"/>
        <w:jc w:val="both"/>
        <w:rPr>
          <w:sz w:val="28"/>
          <w:szCs w:val="28"/>
        </w:rPr>
      </w:pPr>
    </w:p>
    <w:p w:rsidR="00EF1CC4" w:rsidRDefault="00EF1CC4" w:rsidP="00EF1CC4">
      <w:pPr>
        <w:autoSpaceDE w:val="0"/>
        <w:autoSpaceDN w:val="0"/>
        <w:adjustRightInd w:val="0"/>
        <w:jc w:val="both"/>
        <w:rPr>
          <w:sz w:val="28"/>
          <w:szCs w:val="28"/>
        </w:rPr>
      </w:pPr>
    </w:p>
    <w:p w:rsidR="00EF1CC4" w:rsidRDefault="00EF1CC4" w:rsidP="00EF1CC4">
      <w:pPr>
        <w:autoSpaceDE w:val="0"/>
        <w:autoSpaceDN w:val="0"/>
        <w:adjustRightInd w:val="0"/>
        <w:jc w:val="both"/>
        <w:rPr>
          <w:sz w:val="28"/>
          <w:szCs w:val="28"/>
        </w:rPr>
      </w:pPr>
      <w:r>
        <w:rPr>
          <w:sz w:val="28"/>
          <w:szCs w:val="28"/>
        </w:rPr>
        <w:t xml:space="preserve">Глава сельского поселения </w:t>
      </w:r>
      <w:proofErr w:type="gramStart"/>
      <w:r>
        <w:rPr>
          <w:sz w:val="28"/>
          <w:szCs w:val="28"/>
        </w:rPr>
        <w:t>Некрасовское</w:t>
      </w:r>
      <w:proofErr w:type="gramEnd"/>
      <w:r>
        <w:rPr>
          <w:sz w:val="28"/>
          <w:szCs w:val="28"/>
        </w:rPr>
        <w:tab/>
      </w:r>
      <w:r>
        <w:rPr>
          <w:sz w:val="28"/>
          <w:szCs w:val="28"/>
        </w:rPr>
        <w:tab/>
      </w:r>
      <w:r>
        <w:rPr>
          <w:sz w:val="28"/>
          <w:szCs w:val="28"/>
        </w:rPr>
        <w:tab/>
      </w:r>
      <w:r>
        <w:rPr>
          <w:sz w:val="28"/>
          <w:szCs w:val="28"/>
        </w:rPr>
        <w:tab/>
      </w:r>
      <w:r>
        <w:rPr>
          <w:sz w:val="28"/>
          <w:szCs w:val="28"/>
        </w:rPr>
        <w:tab/>
        <w:t>В.А. Лосев</w:t>
      </w:r>
    </w:p>
    <w:p w:rsidR="00EF1CC4" w:rsidRDefault="00EF1CC4" w:rsidP="00EF1CC4">
      <w:pPr>
        <w:autoSpaceDE w:val="0"/>
        <w:autoSpaceDN w:val="0"/>
        <w:adjustRightInd w:val="0"/>
        <w:jc w:val="both"/>
        <w:rPr>
          <w:sz w:val="28"/>
          <w:szCs w:val="28"/>
        </w:rPr>
      </w:pPr>
    </w:p>
    <w:p w:rsidR="00EF1CC4" w:rsidRDefault="00EF1CC4" w:rsidP="00EF1CC4">
      <w:pPr>
        <w:autoSpaceDE w:val="0"/>
        <w:autoSpaceDN w:val="0"/>
        <w:adjustRightInd w:val="0"/>
        <w:jc w:val="both"/>
        <w:rPr>
          <w:sz w:val="28"/>
          <w:szCs w:val="28"/>
        </w:rPr>
      </w:pPr>
    </w:p>
    <w:p w:rsidR="00EF1CC4" w:rsidRDefault="00EF1CC4" w:rsidP="00EF1CC4">
      <w:pPr>
        <w:autoSpaceDE w:val="0"/>
        <w:autoSpaceDN w:val="0"/>
        <w:adjustRightInd w:val="0"/>
        <w:jc w:val="both"/>
        <w:rPr>
          <w:sz w:val="28"/>
          <w:szCs w:val="28"/>
        </w:rPr>
      </w:pPr>
    </w:p>
    <w:p w:rsidR="00EF1CC4" w:rsidRDefault="00EF1CC4" w:rsidP="00EF1CC4">
      <w:pPr>
        <w:autoSpaceDE w:val="0"/>
        <w:autoSpaceDN w:val="0"/>
        <w:adjustRightInd w:val="0"/>
        <w:jc w:val="both"/>
        <w:rPr>
          <w:sz w:val="28"/>
          <w:szCs w:val="28"/>
        </w:rPr>
      </w:pPr>
    </w:p>
    <w:p w:rsidR="00EF1CC4" w:rsidRDefault="00EF1CC4" w:rsidP="00EF1CC4">
      <w:pPr>
        <w:autoSpaceDE w:val="0"/>
        <w:autoSpaceDN w:val="0"/>
        <w:adjustRightInd w:val="0"/>
        <w:jc w:val="both"/>
      </w:pPr>
    </w:p>
    <w:p w:rsidR="00EF1CC4" w:rsidRDefault="00EF1CC4" w:rsidP="00EF1CC4">
      <w:pPr>
        <w:autoSpaceDE w:val="0"/>
        <w:autoSpaceDN w:val="0"/>
        <w:adjustRightInd w:val="0"/>
        <w:jc w:val="both"/>
        <w:rPr>
          <w:sz w:val="28"/>
          <w:szCs w:val="28"/>
        </w:rPr>
      </w:pPr>
    </w:p>
    <w:p w:rsidR="00EF1CC4" w:rsidRDefault="00EF1CC4" w:rsidP="00EF1CC4">
      <w:pPr>
        <w:autoSpaceDE w:val="0"/>
        <w:autoSpaceDN w:val="0"/>
        <w:adjustRightInd w:val="0"/>
        <w:jc w:val="both"/>
        <w:rPr>
          <w:sz w:val="28"/>
          <w:szCs w:val="28"/>
        </w:rPr>
      </w:pPr>
    </w:p>
    <w:p w:rsidR="00EF1CC4" w:rsidRDefault="00EF1CC4" w:rsidP="00EF1CC4">
      <w:pPr>
        <w:pStyle w:val="ConsPlusNormal"/>
        <w:ind w:right="-185" w:firstLine="0"/>
        <w:rPr>
          <w:rFonts w:ascii="Times New Roman" w:hAnsi="Times New Roman" w:cs="Times New Roman"/>
          <w:sz w:val="28"/>
          <w:szCs w:val="28"/>
        </w:rPr>
      </w:pPr>
    </w:p>
    <w:p w:rsidR="00EF1CC4" w:rsidRDefault="00EF1CC4" w:rsidP="00EF1CC4">
      <w:pPr>
        <w:pStyle w:val="ConsPlusNormal"/>
        <w:ind w:right="-185" w:firstLine="0"/>
        <w:rPr>
          <w:rFonts w:ascii="Times New Roman" w:hAnsi="Times New Roman" w:cs="Times New Roman"/>
          <w:sz w:val="28"/>
          <w:szCs w:val="28"/>
        </w:rPr>
      </w:pPr>
    </w:p>
    <w:p w:rsidR="00EF1CC4" w:rsidRDefault="00EF1CC4" w:rsidP="00EF1CC4">
      <w:pPr>
        <w:pStyle w:val="ConsPlusNormal"/>
        <w:ind w:firstLine="0"/>
        <w:jc w:val="right"/>
        <w:outlineLvl w:val="0"/>
        <w:rPr>
          <w:rFonts w:ascii="Times New Roman" w:hAnsi="Times New Roman" w:cs="Times New Roman"/>
          <w:sz w:val="28"/>
          <w:szCs w:val="28"/>
        </w:rPr>
      </w:pPr>
    </w:p>
    <w:p w:rsidR="00EF1CC4" w:rsidRDefault="00EF1CC4" w:rsidP="00EF1CC4">
      <w:pPr>
        <w:pStyle w:val="ConsPlusNormal"/>
        <w:ind w:firstLine="0"/>
        <w:jc w:val="right"/>
        <w:outlineLvl w:val="0"/>
        <w:rPr>
          <w:rFonts w:ascii="Times New Roman" w:hAnsi="Times New Roman" w:cs="Times New Roman"/>
          <w:sz w:val="28"/>
          <w:szCs w:val="28"/>
        </w:rPr>
      </w:pPr>
      <w:r>
        <w:rPr>
          <w:rFonts w:ascii="Times New Roman" w:hAnsi="Times New Roman" w:cs="Times New Roman"/>
          <w:sz w:val="28"/>
          <w:szCs w:val="28"/>
        </w:rPr>
        <w:t xml:space="preserve">                                                               Утверждено </w:t>
      </w:r>
    </w:p>
    <w:p w:rsidR="00EF1CC4" w:rsidRDefault="00EF1CC4" w:rsidP="00EF1CC4">
      <w:pPr>
        <w:pStyle w:val="ConsPlusNormal"/>
        <w:ind w:firstLine="0"/>
        <w:jc w:val="right"/>
        <w:outlineLvl w:val="0"/>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EF1CC4" w:rsidRDefault="00EF1CC4" w:rsidP="00EF1CC4">
      <w:pPr>
        <w:pStyle w:val="ConsPlusNormal"/>
        <w:ind w:firstLine="0"/>
        <w:jc w:val="right"/>
        <w:outlineLvl w:val="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roofErr w:type="gramStart"/>
      <w:r>
        <w:rPr>
          <w:rFonts w:ascii="Times New Roman" w:hAnsi="Times New Roman" w:cs="Times New Roman"/>
          <w:sz w:val="28"/>
          <w:szCs w:val="28"/>
        </w:rPr>
        <w:t>Некрасовское</w:t>
      </w:r>
      <w:proofErr w:type="gramEnd"/>
    </w:p>
    <w:p w:rsidR="00EF1CC4" w:rsidRDefault="00EF1CC4" w:rsidP="00EF1CC4">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от «____» ________ 20___ года № ___</w:t>
      </w:r>
    </w:p>
    <w:p w:rsidR="00EF1CC4" w:rsidRDefault="00EF1CC4" w:rsidP="00EF1CC4">
      <w:pPr>
        <w:pStyle w:val="ConsPlusTitle"/>
        <w:jc w:val="center"/>
        <w:outlineLvl w:val="0"/>
        <w:rPr>
          <w:rFonts w:ascii="Times New Roman" w:hAnsi="Times New Roman" w:cs="Times New Roman"/>
          <w:sz w:val="28"/>
          <w:szCs w:val="28"/>
        </w:rPr>
      </w:pPr>
    </w:p>
    <w:p w:rsidR="00EF1CC4" w:rsidRDefault="00EF1CC4" w:rsidP="00EF1CC4">
      <w:pPr>
        <w:pStyle w:val="ConsPlusTitle"/>
        <w:jc w:val="center"/>
        <w:outlineLvl w:val="0"/>
        <w:rPr>
          <w:rFonts w:ascii="Times New Roman" w:hAnsi="Times New Roman" w:cs="Times New Roman"/>
          <w:sz w:val="28"/>
          <w:szCs w:val="28"/>
        </w:rPr>
      </w:pPr>
    </w:p>
    <w:p w:rsidR="00EF1CC4" w:rsidRDefault="00EF1CC4" w:rsidP="00EF1CC4">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Порядок</w:t>
      </w:r>
    </w:p>
    <w:p w:rsidR="00EF1CC4" w:rsidRDefault="00EF1CC4" w:rsidP="00EF1CC4">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 xml:space="preserve">проведения </w:t>
      </w:r>
      <w:proofErr w:type="spellStart"/>
      <w:r>
        <w:rPr>
          <w:rFonts w:ascii="Times New Roman" w:hAnsi="Times New Roman" w:cs="Times New Roman"/>
          <w:sz w:val="28"/>
          <w:szCs w:val="28"/>
        </w:rPr>
        <w:t>антикоррупционной</w:t>
      </w:r>
      <w:proofErr w:type="spellEnd"/>
      <w:r>
        <w:rPr>
          <w:rFonts w:ascii="Times New Roman" w:hAnsi="Times New Roman" w:cs="Times New Roman"/>
          <w:sz w:val="28"/>
          <w:szCs w:val="28"/>
        </w:rPr>
        <w:t xml:space="preserve"> экспертизы нормативных правовых актов и проектов нормативных правовых актов администрации сельского поселения </w:t>
      </w:r>
      <w:proofErr w:type="gramStart"/>
      <w:r>
        <w:rPr>
          <w:rFonts w:ascii="Times New Roman" w:hAnsi="Times New Roman" w:cs="Times New Roman"/>
          <w:sz w:val="28"/>
          <w:szCs w:val="28"/>
        </w:rPr>
        <w:t>Некрасовское</w:t>
      </w:r>
      <w:proofErr w:type="gramEnd"/>
    </w:p>
    <w:p w:rsidR="00EF1CC4" w:rsidRDefault="00EF1CC4" w:rsidP="00EF1CC4">
      <w:pPr>
        <w:pStyle w:val="ConsPlusNormal"/>
        <w:ind w:firstLine="540"/>
        <w:jc w:val="both"/>
        <w:outlineLvl w:val="0"/>
        <w:rPr>
          <w:rFonts w:ascii="Times New Roman" w:hAnsi="Times New Roman" w:cs="Times New Roman"/>
          <w:sz w:val="28"/>
          <w:szCs w:val="28"/>
        </w:rPr>
      </w:pPr>
    </w:p>
    <w:p w:rsidR="00EF1CC4" w:rsidRDefault="00EF1CC4" w:rsidP="00EF1CC4">
      <w:pPr>
        <w:autoSpaceDE w:val="0"/>
        <w:autoSpaceDN w:val="0"/>
        <w:adjustRightInd w:val="0"/>
        <w:jc w:val="center"/>
        <w:outlineLvl w:val="1"/>
        <w:rPr>
          <w:sz w:val="28"/>
          <w:szCs w:val="28"/>
        </w:rPr>
      </w:pPr>
      <w:r>
        <w:rPr>
          <w:sz w:val="28"/>
          <w:szCs w:val="28"/>
        </w:rPr>
        <w:t>I. Общие положения</w:t>
      </w:r>
    </w:p>
    <w:p w:rsidR="00EF1CC4" w:rsidRDefault="00EF1CC4" w:rsidP="00EF1CC4">
      <w:pPr>
        <w:autoSpaceDE w:val="0"/>
        <w:autoSpaceDN w:val="0"/>
        <w:adjustRightInd w:val="0"/>
        <w:ind w:firstLine="540"/>
        <w:jc w:val="both"/>
        <w:outlineLvl w:val="1"/>
        <w:rPr>
          <w:sz w:val="28"/>
          <w:szCs w:val="28"/>
        </w:rPr>
      </w:pPr>
      <w:r>
        <w:rPr>
          <w:sz w:val="28"/>
          <w:szCs w:val="28"/>
        </w:rPr>
        <w:t xml:space="preserve">1. </w:t>
      </w:r>
      <w:proofErr w:type="gramStart"/>
      <w:r>
        <w:rPr>
          <w:sz w:val="28"/>
          <w:szCs w:val="28"/>
        </w:rPr>
        <w:t xml:space="preserve">Настоящий Порядок разработан в соответствии с Федеральным </w:t>
      </w:r>
      <w:hyperlink r:id="rId4" w:history="1">
        <w:r>
          <w:rPr>
            <w:rStyle w:val="a4"/>
            <w:color w:val="auto"/>
            <w:sz w:val="28"/>
            <w:szCs w:val="28"/>
            <w:u w:val="none"/>
          </w:rPr>
          <w:t>законом</w:t>
        </w:r>
      </w:hyperlink>
      <w:r>
        <w:rPr>
          <w:sz w:val="28"/>
          <w:szCs w:val="28"/>
        </w:rPr>
        <w:t xml:space="preserve"> от 17.07.2009 № 172-ФЗ «Об </w:t>
      </w:r>
      <w:proofErr w:type="spellStart"/>
      <w:r>
        <w:rPr>
          <w:sz w:val="28"/>
          <w:szCs w:val="28"/>
        </w:rPr>
        <w:t>антикоррупционной</w:t>
      </w:r>
      <w:proofErr w:type="spellEnd"/>
      <w:r>
        <w:rPr>
          <w:sz w:val="28"/>
          <w:szCs w:val="28"/>
        </w:rPr>
        <w:t xml:space="preserve"> экспертизе нормативных правовых актов и проектов нормативных правовых актов» и </w:t>
      </w:r>
      <w:hyperlink r:id="rId5" w:history="1">
        <w:r>
          <w:rPr>
            <w:rStyle w:val="a4"/>
            <w:color w:val="auto"/>
            <w:sz w:val="28"/>
            <w:szCs w:val="28"/>
            <w:u w:val="none"/>
          </w:rPr>
          <w:t>Постановлением</w:t>
        </w:r>
      </w:hyperlink>
      <w:r>
        <w:rPr>
          <w:sz w:val="28"/>
          <w:szCs w:val="28"/>
        </w:rPr>
        <w:t xml:space="preserve"> Правительства Российской Федерации от 26.02.2010 № 96 «Об </w:t>
      </w:r>
      <w:proofErr w:type="spellStart"/>
      <w:r>
        <w:rPr>
          <w:sz w:val="28"/>
          <w:szCs w:val="28"/>
        </w:rPr>
        <w:t>антикоррупционной</w:t>
      </w:r>
      <w:proofErr w:type="spellEnd"/>
      <w:r>
        <w:rPr>
          <w:sz w:val="28"/>
          <w:szCs w:val="28"/>
        </w:rPr>
        <w:t xml:space="preserve"> экспертизе нормативных правовых актов и проектов нормативных правовых актов» и определяет правила проведения </w:t>
      </w:r>
      <w:proofErr w:type="spellStart"/>
      <w:r>
        <w:rPr>
          <w:sz w:val="28"/>
          <w:szCs w:val="28"/>
        </w:rPr>
        <w:t>антикоррупционной</w:t>
      </w:r>
      <w:proofErr w:type="spellEnd"/>
      <w:r>
        <w:rPr>
          <w:sz w:val="28"/>
          <w:szCs w:val="28"/>
        </w:rPr>
        <w:t xml:space="preserve"> экспертизы нормативных правовых актов и проектов нормативных правовых актов администрации сельского поселения Некрасовское (далее</w:t>
      </w:r>
      <w:proofErr w:type="gramEnd"/>
      <w:r>
        <w:rPr>
          <w:sz w:val="28"/>
          <w:szCs w:val="28"/>
        </w:rPr>
        <w:t xml:space="preserve"> – администрации).</w:t>
      </w:r>
    </w:p>
    <w:p w:rsidR="00EF1CC4" w:rsidRDefault="00EF1CC4" w:rsidP="00EF1CC4">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2. Объектом </w:t>
      </w:r>
      <w:proofErr w:type="spellStart"/>
      <w:r>
        <w:rPr>
          <w:rFonts w:ascii="Times New Roman" w:hAnsi="Times New Roman" w:cs="Times New Roman"/>
          <w:sz w:val="28"/>
          <w:szCs w:val="28"/>
        </w:rPr>
        <w:t>антикоррупционной</w:t>
      </w:r>
      <w:proofErr w:type="spellEnd"/>
      <w:r>
        <w:rPr>
          <w:rFonts w:ascii="Times New Roman" w:hAnsi="Times New Roman" w:cs="Times New Roman"/>
          <w:sz w:val="28"/>
          <w:szCs w:val="28"/>
        </w:rPr>
        <w:t xml:space="preserve"> экспертизы являются нормативные правовые акты и проекты нормативных правовых актов администрации.</w:t>
      </w:r>
    </w:p>
    <w:p w:rsidR="00EF1CC4" w:rsidRDefault="00EF1CC4" w:rsidP="00EF1CC4">
      <w:pPr>
        <w:autoSpaceDE w:val="0"/>
        <w:autoSpaceDN w:val="0"/>
        <w:adjustRightInd w:val="0"/>
        <w:ind w:firstLine="540"/>
        <w:jc w:val="both"/>
        <w:outlineLvl w:val="1"/>
        <w:rPr>
          <w:sz w:val="28"/>
          <w:szCs w:val="28"/>
        </w:rPr>
      </w:pPr>
      <w:r>
        <w:rPr>
          <w:sz w:val="28"/>
          <w:szCs w:val="28"/>
        </w:rPr>
        <w:t xml:space="preserve">3. Целью </w:t>
      </w:r>
      <w:proofErr w:type="spellStart"/>
      <w:r>
        <w:rPr>
          <w:sz w:val="28"/>
          <w:szCs w:val="28"/>
        </w:rPr>
        <w:t>антикоррупционной</w:t>
      </w:r>
      <w:proofErr w:type="spellEnd"/>
      <w:r>
        <w:rPr>
          <w:sz w:val="28"/>
          <w:szCs w:val="28"/>
        </w:rPr>
        <w:t xml:space="preserve"> экспертизы является выявление и последующее устранение </w:t>
      </w:r>
      <w:proofErr w:type="spellStart"/>
      <w:r>
        <w:rPr>
          <w:sz w:val="28"/>
          <w:szCs w:val="28"/>
        </w:rPr>
        <w:t>коррупциогенных</w:t>
      </w:r>
      <w:proofErr w:type="spellEnd"/>
      <w:r>
        <w:rPr>
          <w:sz w:val="28"/>
          <w:szCs w:val="28"/>
        </w:rPr>
        <w:t xml:space="preserve"> факторов в нормативных правовых актах и в проектах нормативных правовых актов.</w:t>
      </w:r>
    </w:p>
    <w:p w:rsidR="00EF1CC4" w:rsidRDefault="00EF1CC4" w:rsidP="00EF1CC4">
      <w:pPr>
        <w:autoSpaceDE w:val="0"/>
        <w:autoSpaceDN w:val="0"/>
        <w:adjustRightInd w:val="0"/>
        <w:ind w:firstLine="540"/>
        <w:jc w:val="both"/>
        <w:outlineLvl w:val="1"/>
        <w:rPr>
          <w:sz w:val="28"/>
          <w:szCs w:val="28"/>
        </w:rPr>
      </w:pPr>
      <w:r>
        <w:rPr>
          <w:sz w:val="28"/>
          <w:szCs w:val="28"/>
        </w:rPr>
        <w:t xml:space="preserve">4. При проведении </w:t>
      </w:r>
      <w:proofErr w:type="spellStart"/>
      <w:r>
        <w:rPr>
          <w:sz w:val="28"/>
          <w:szCs w:val="28"/>
        </w:rPr>
        <w:t>антикоррупционной</w:t>
      </w:r>
      <w:proofErr w:type="spellEnd"/>
      <w:r>
        <w:rPr>
          <w:sz w:val="28"/>
          <w:szCs w:val="28"/>
        </w:rPr>
        <w:t xml:space="preserve"> экспертизы муниципальные служащие руководствуется </w:t>
      </w:r>
      <w:hyperlink r:id="rId6" w:history="1">
        <w:r>
          <w:rPr>
            <w:rStyle w:val="a4"/>
            <w:color w:val="auto"/>
            <w:sz w:val="28"/>
            <w:szCs w:val="28"/>
            <w:u w:val="none"/>
          </w:rPr>
          <w:t>Конституцией</w:t>
        </w:r>
      </w:hyperlink>
      <w:r>
        <w:rPr>
          <w:sz w:val="28"/>
          <w:szCs w:val="28"/>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а также настоящим Порядком.</w:t>
      </w:r>
    </w:p>
    <w:p w:rsidR="00EF1CC4" w:rsidRDefault="00EF1CC4" w:rsidP="00EF1CC4">
      <w:pPr>
        <w:pStyle w:val="ConsPlusNormal"/>
        <w:ind w:firstLine="0"/>
        <w:jc w:val="center"/>
        <w:outlineLvl w:val="1"/>
        <w:rPr>
          <w:rFonts w:ascii="Times New Roman" w:hAnsi="Times New Roman" w:cs="Times New Roman"/>
          <w:sz w:val="28"/>
          <w:szCs w:val="28"/>
        </w:rPr>
      </w:pPr>
    </w:p>
    <w:p w:rsidR="00EF1CC4" w:rsidRDefault="00EF1CC4" w:rsidP="00EF1CC4">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Порядок проведения </w:t>
      </w:r>
      <w:proofErr w:type="spellStart"/>
      <w:r>
        <w:rPr>
          <w:rFonts w:ascii="Times New Roman" w:hAnsi="Times New Roman" w:cs="Times New Roman"/>
          <w:sz w:val="28"/>
          <w:szCs w:val="28"/>
        </w:rPr>
        <w:t>антикоррупционой</w:t>
      </w:r>
      <w:proofErr w:type="spellEnd"/>
      <w:r>
        <w:rPr>
          <w:rFonts w:ascii="Times New Roman" w:hAnsi="Times New Roman" w:cs="Times New Roman"/>
          <w:sz w:val="28"/>
          <w:szCs w:val="28"/>
        </w:rPr>
        <w:t xml:space="preserve"> экспертизы</w:t>
      </w:r>
    </w:p>
    <w:p w:rsidR="00EF1CC4" w:rsidRDefault="00EF1CC4" w:rsidP="00EF1CC4">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 xml:space="preserve">проектов нормативных правовых актов администрации сельского поселения </w:t>
      </w:r>
      <w:proofErr w:type="gramStart"/>
      <w:r>
        <w:rPr>
          <w:rFonts w:ascii="Times New Roman" w:hAnsi="Times New Roman" w:cs="Times New Roman"/>
          <w:sz w:val="28"/>
          <w:szCs w:val="28"/>
        </w:rPr>
        <w:t>Некрасовское</w:t>
      </w:r>
      <w:proofErr w:type="gramEnd"/>
    </w:p>
    <w:p w:rsidR="00EF1CC4" w:rsidRDefault="00EF1CC4" w:rsidP="00EF1CC4">
      <w:pPr>
        <w:pStyle w:val="ConsPlusNormal"/>
        <w:ind w:firstLine="540"/>
        <w:jc w:val="both"/>
        <w:outlineLvl w:val="1"/>
        <w:rPr>
          <w:rFonts w:ascii="Times New Roman" w:hAnsi="Times New Roman" w:cs="Times New Roman"/>
          <w:sz w:val="28"/>
          <w:szCs w:val="28"/>
        </w:rPr>
      </w:pPr>
    </w:p>
    <w:p w:rsidR="00EF1CC4" w:rsidRDefault="00EF1CC4" w:rsidP="00EF1CC4">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5. </w:t>
      </w:r>
      <w:proofErr w:type="spellStart"/>
      <w:proofErr w:type="gramStart"/>
      <w:r>
        <w:rPr>
          <w:rFonts w:ascii="Times New Roman" w:hAnsi="Times New Roman" w:cs="Times New Roman"/>
          <w:sz w:val="28"/>
          <w:szCs w:val="28"/>
        </w:rPr>
        <w:t>Антикоррупционная</w:t>
      </w:r>
      <w:proofErr w:type="spellEnd"/>
      <w:r>
        <w:rPr>
          <w:rFonts w:ascii="Times New Roman" w:hAnsi="Times New Roman" w:cs="Times New Roman"/>
          <w:sz w:val="28"/>
          <w:szCs w:val="28"/>
        </w:rPr>
        <w:t xml:space="preserve"> экспертиза проектов нормативных правовых актов администрации сельского поселения Некрасовское проводится муниципальным служащим, ответственным за проведение </w:t>
      </w:r>
      <w:proofErr w:type="spellStart"/>
      <w:r>
        <w:rPr>
          <w:rFonts w:ascii="Times New Roman" w:hAnsi="Times New Roman" w:cs="Times New Roman"/>
          <w:sz w:val="28"/>
          <w:szCs w:val="28"/>
        </w:rPr>
        <w:t>антикоррупционной</w:t>
      </w:r>
      <w:proofErr w:type="spellEnd"/>
      <w:r>
        <w:rPr>
          <w:rFonts w:ascii="Times New Roman" w:hAnsi="Times New Roman" w:cs="Times New Roman"/>
          <w:sz w:val="28"/>
          <w:szCs w:val="28"/>
        </w:rPr>
        <w:t xml:space="preserve"> экспертизы проектов нормативных правовых актов администрации</w:t>
      </w:r>
      <w:r>
        <w:rPr>
          <w:rStyle w:val="a3"/>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Некрасовское, в соответствии с </w:t>
      </w:r>
      <w:hyperlink r:id="rId7" w:history="1">
        <w:r>
          <w:rPr>
            <w:rStyle w:val="a4"/>
            <w:rFonts w:ascii="Times New Roman" w:hAnsi="Times New Roman" w:cs="Times New Roman"/>
            <w:color w:val="auto"/>
            <w:sz w:val="28"/>
            <w:szCs w:val="28"/>
            <w:u w:val="none"/>
          </w:rPr>
          <w:t>Методикой</w:t>
        </w:r>
      </w:hyperlink>
      <w:r>
        <w:rPr>
          <w:rFonts w:ascii="Times New Roman" w:hAnsi="Times New Roman" w:cs="Times New Roman"/>
          <w:sz w:val="28"/>
          <w:szCs w:val="28"/>
        </w:rPr>
        <w:t xml:space="preserve"> проведения </w:t>
      </w:r>
      <w:proofErr w:type="spellStart"/>
      <w:r>
        <w:rPr>
          <w:rFonts w:ascii="Times New Roman" w:hAnsi="Times New Roman" w:cs="Times New Roman"/>
          <w:sz w:val="28"/>
          <w:szCs w:val="28"/>
        </w:rPr>
        <w:t>антикоррупционной</w:t>
      </w:r>
      <w:proofErr w:type="spellEnd"/>
      <w:r>
        <w:rPr>
          <w:rFonts w:ascii="Times New Roman" w:hAnsi="Times New Roman" w:cs="Times New Roman"/>
          <w:sz w:val="28"/>
          <w:szCs w:val="28"/>
        </w:rPr>
        <w:t xml:space="preserve"> экспертизы нормативных правовых актов и проектов нормативных правовых актов, утвержденной </w:t>
      </w:r>
      <w:r>
        <w:rPr>
          <w:rFonts w:ascii="Times New Roman" w:hAnsi="Times New Roman" w:cs="Times New Roman"/>
          <w:sz w:val="28"/>
          <w:szCs w:val="28"/>
        </w:rPr>
        <w:lastRenderedPageBreak/>
        <w:t xml:space="preserve">Постановлением Правительства Российской Федерации от 26.02.2010 № 96 «Об </w:t>
      </w:r>
      <w:proofErr w:type="spellStart"/>
      <w:r>
        <w:rPr>
          <w:rFonts w:ascii="Times New Roman" w:hAnsi="Times New Roman" w:cs="Times New Roman"/>
          <w:sz w:val="28"/>
          <w:szCs w:val="28"/>
        </w:rPr>
        <w:t>антикоррупционной</w:t>
      </w:r>
      <w:proofErr w:type="spellEnd"/>
      <w:r>
        <w:rPr>
          <w:rFonts w:ascii="Times New Roman" w:hAnsi="Times New Roman" w:cs="Times New Roman"/>
          <w:sz w:val="28"/>
          <w:szCs w:val="28"/>
        </w:rPr>
        <w:t xml:space="preserve"> экспертизе нормативных правовых актов и проектов нормативных правовых актов</w:t>
      </w:r>
      <w:proofErr w:type="gramEnd"/>
      <w:r>
        <w:rPr>
          <w:rFonts w:ascii="Times New Roman" w:hAnsi="Times New Roman" w:cs="Times New Roman"/>
          <w:sz w:val="28"/>
          <w:szCs w:val="28"/>
        </w:rPr>
        <w:t>» (далее - Методика).</w:t>
      </w:r>
    </w:p>
    <w:p w:rsidR="00EF1CC4" w:rsidRDefault="00EF1CC4" w:rsidP="00EF1CC4">
      <w:pPr>
        <w:autoSpaceDE w:val="0"/>
        <w:autoSpaceDN w:val="0"/>
        <w:adjustRightInd w:val="0"/>
        <w:ind w:firstLine="540"/>
        <w:jc w:val="both"/>
        <w:outlineLvl w:val="1"/>
        <w:rPr>
          <w:sz w:val="28"/>
          <w:szCs w:val="28"/>
        </w:rPr>
      </w:pPr>
      <w:r>
        <w:rPr>
          <w:sz w:val="28"/>
          <w:szCs w:val="28"/>
        </w:rPr>
        <w:t xml:space="preserve">6. Срок для проведения </w:t>
      </w:r>
      <w:proofErr w:type="spellStart"/>
      <w:r>
        <w:rPr>
          <w:sz w:val="28"/>
          <w:szCs w:val="28"/>
        </w:rPr>
        <w:t>антикоррупционной</w:t>
      </w:r>
      <w:proofErr w:type="spellEnd"/>
      <w:r>
        <w:rPr>
          <w:sz w:val="28"/>
          <w:szCs w:val="28"/>
        </w:rPr>
        <w:t xml:space="preserve"> экспертизы составляет 10 рабочих дней с момента поступления проекта нормативного правового акта к муниципальному служащему, ответственному за проведение </w:t>
      </w:r>
      <w:proofErr w:type="spellStart"/>
      <w:r>
        <w:rPr>
          <w:sz w:val="28"/>
          <w:szCs w:val="28"/>
        </w:rPr>
        <w:t>антикоррупционной</w:t>
      </w:r>
      <w:proofErr w:type="spellEnd"/>
      <w:r>
        <w:rPr>
          <w:sz w:val="28"/>
          <w:szCs w:val="28"/>
        </w:rPr>
        <w:t xml:space="preserve"> экспертизы.</w:t>
      </w:r>
    </w:p>
    <w:p w:rsidR="00EF1CC4" w:rsidRDefault="00EF1CC4" w:rsidP="00EF1CC4">
      <w:pPr>
        <w:autoSpaceDE w:val="0"/>
        <w:autoSpaceDN w:val="0"/>
        <w:adjustRightInd w:val="0"/>
        <w:ind w:firstLine="540"/>
        <w:jc w:val="both"/>
        <w:outlineLvl w:val="1"/>
        <w:rPr>
          <w:sz w:val="28"/>
          <w:szCs w:val="28"/>
        </w:rPr>
      </w:pPr>
      <w:proofErr w:type="gramStart"/>
      <w:r>
        <w:rPr>
          <w:sz w:val="28"/>
          <w:szCs w:val="28"/>
        </w:rPr>
        <w:t xml:space="preserve">По результатам проведения </w:t>
      </w:r>
      <w:proofErr w:type="spellStart"/>
      <w:r>
        <w:rPr>
          <w:sz w:val="28"/>
          <w:szCs w:val="28"/>
        </w:rPr>
        <w:t>антикоррупционной</w:t>
      </w:r>
      <w:proofErr w:type="spellEnd"/>
      <w:r>
        <w:rPr>
          <w:sz w:val="28"/>
          <w:szCs w:val="28"/>
        </w:rPr>
        <w:t xml:space="preserve"> экспертизы проектов нормативных правовых актов муниципальный служащий, ответственный за проведение </w:t>
      </w:r>
      <w:proofErr w:type="spellStart"/>
      <w:r>
        <w:rPr>
          <w:sz w:val="28"/>
          <w:szCs w:val="28"/>
        </w:rPr>
        <w:t>антикоррупционнй</w:t>
      </w:r>
      <w:proofErr w:type="spellEnd"/>
      <w:r>
        <w:rPr>
          <w:sz w:val="28"/>
          <w:szCs w:val="28"/>
        </w:rPr>
        <w:t xml:space="preserve"> экспертизы, согласовывает проект нормативного правового акта, а в случае выявления в них </w:t>
      </w:r>
      <w:proofErr w:type="spellStart"/>
      <w:r>
        <w:rPr>
          <w:sz w:val="28"/>
          <w:szCs w:val="28"/>
        </w:rPr>
        <w:t>коррупциогенных</w:t>
      </w:r>
      <w:proofErr w:type="spellEnd"/>
      <w:r>
        <w:rPr>
          <w:sz w:val="28"/>
          <w:szCs w:val="28"/>
        </w:rPr>
        <w:t xml:space="preserve"> факторов готовит заключение, в котором указываются конкретные положения проекта нормативного правового акта, способствующие созданию условий для проявления коррупции, и соответствующие выявленные </w:t>
      </w:r>
      <w:proofErr w:type="spellStart"/>
      <w:r>
        <w:rPr>
          <w:sz w:val="28"/>
          <w:szCs w:val="28"/>
        </w:rPr>
        <w:t>коррупциогенные</w:t>
      </w:r>
      <w:proofErr w:type="spellEnd"/>
      <w:r>
        <w:rPr>
          <w:sz w:val="28"/>
          <w:szCs w:val="28"/>
        </w:rPr>
        <w:t xml:space="preserve"> факторы со ссылкой на положения Методики. </w:t>
      </w:r>
      <w:proofErr w:type="gramEnd"/>
    </w:p>
    <w:p w:rsidR="00EF1CC4" w:rsidRDefault="00EF1CC4" w:rsidP="00EF1CC4">
      <w:pPr>
        <w:autoSpaceDE w:val="0"/>
        <w:autoSpaceDN w:val="0"/>
        <w:adjustRightInd w:val="0"/>
        <w:ind w:firstLine="540"/>
        <w:jc w:val="both"/>
        <w:outlineLvl w:val="1"/>
        <w:rPr>
          <w:sz w:val="28"/>
          <w:szCs w:val="28"/>
        </w:rPr>
      </w:pPr>
      <w:r>
        <w:rPr>
          <w:sz w:val="28"/>
          <w:szCs w:val="28"/>
        </w:rPr>
        <w:t xml:space="preserve">В заключении могут быть также отражены возможные негативные последствия сохранения в проекте документа выявленных </w:t>
      </w:r>
      <w:proofErr w:type="spellStart"/>
      <w:r>
        <w:rPr>
          <w:sz w:val="28"/>
          <w:szCs w:val="28"/>
        </w:rPr>
        <w:t>коррупциогенных</w:t>
      </w:r>
      <w:proofErr w:type="spellEnd"/>
      <w:r>
        <w:rPr>
          <w:sz w:val="28"/>
          <w:szCs w:val="28"/>
        </w:rPr>
        <w:t xml:space="preserve"> факторов.</w:t>
      </w:r>
    </w:p>
    <w:p w:rsidR="00EF1CC4" w:rsidRDefault="00EF1CC4" w:rsidP="00EF1CC4">
      <w:pPr>
        <w:autoSpaceDE w:val="0"/>
        <w:autoSpaceDN w:val="0"/>
        <w:adjustRightInd w:val="0"/>
        <w:ind w:firstLine="540"/>
        <w:jc w:val="both"/>
        <w:outlineLvl w:val="1"/>
        <w:rPr>
          <w:sz w:val="28"/>
          <w:szCs w:val="28"/>
        </w:rPr>
      </w:pPr>
      <w:r>
        <w:rPr>
          <w:sz w:val="28"/>
          <w:szCs w:val="28"/>
        </w:rPr>
        <w:t xml:space="preserve">Заключение должно содержать предложения о способах устранения выявленных в проекте нормативного правового акта </w:t>
      </w:r>
      <w:proofErr w:type="spellStart"/>
      <w:r>
        <w:rPr>
          <w:sz w:val="28"/>
          <w:szCs w:val="28"/>
        </w:rPr>
        <w:t>коррупциогенных</w:t>
      </w:r>
      <w:proofErr w:type="spellEnd"/>
      <w:r>
        <w:rPr>
          <w:sz w:val="28"/>
          <w:szCs w:val="28"/>
        </w:rPr>
        <w:t xml:space="preserve"> факторов.</w:t>
      </w:r>
    </w:p>
    <w:p w:rsidR="00EF1CC4" w:rsidRDefault="00EF1CC4" w:rsidP="00EF1CC4">
      <w:pPr>
        <w:autoSpaceDE w:val="0"/>
        <w:autoSpaceDN w:val="0"/>
        <w:adjustRightInd w:val="0"/>
        <w:ind w:firstLine="540"/>
        <w:jc w:val="both"/>
        <w:outlineLvl w:val="1"/>
        <w:rPr>
          <w:sz w:val="28"/>
          <w:szCs w:val="28"/>
        </w:rPr>
      </w:pPr>
      <w:r>
        <w:rPr>
          <w:sz w:val="28"/>
          <w:szCs w:val="28"/>
        </w:rPr>
        <w:t xml:space="preserve">7. Замечания, отраженные в заключении, подлежат обязательному рассмотрению администрацией сельского поселения </w:t>
      </w:r>
      <w:proofErr w:type="gramStart"/>
      <w:r>
        <w:rPr>
          <w:sz w:val="28"/>
          <w:szCs w:val="28"/>
        </w:rPr>
        <w:t>Некрасовское</w:t>
      </w:r>
      <w:proofErr w:type="gramEnd"/>
      <w:r>
        <w:rPr>
          <w:sz w:val="28"/>
          <w:szCs w:val="28"/>
        </w:rPr>
        <w:t xml:space="preserve"> при принятии нормативного правового акта.</w:t>
      </w:r>
    </w:p>
    <w:p w:rsidR="00EF1CC4" w:rsidRDefault="00EF1CC4" w:rsidP="00EF1CC4">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8. </w:t>
      </w:r>
      <w:proofErr w:type="spellStart"/>
      <w:proofErr w:type="gramStart"/>
      <w:r>
        <w:rPr>
          <w:rFonts w:ascii="Times New Roman" w:hAnsi="Times New Roman" w:cs="Times New Roman"/>
          <w:sz w:val="28"/>
          <w:szCs w:val="28"/>
        </w:rPr>
        <w:t>Коррупциогеные</w:t>
      </w:r>
      <w:proofErr w:type="spellEnd"/>
      <w:r>
        <w:rPr>
          <w:rFonts w:ascii="Times New Roman" w:hAnsi="Times New Roman" w:cs="Times New Roman"/>
          <w:sz w:val="28"/>
          <w:szCs w:val="28"/>
        </w:rPr>
        <w:t xml:space="preserve"> факторы, выявленные при проведении </w:t>
      </w:r>
      <w:proofErr w:type="spellStart"/>
      <w:r>
        <w:rPr>
          <w:rFonts w:ascii="Times New Roman" w:hAnsi="Times New Roman" w:cs="Times New Roman"/>
          <w:sz w:val="28"/>
          <w:szCs w:val="28"/>
        </w:rPr>
        <w:t>антикоррупционой</w:t>
      </w:r>
      <w:proofErr w:type="spellEnd"/>
      <w:r>
        <w:rPr>
          <w:rFonts w:ascii="Times New Roman" w:hAnsi="Times New Roman" w:cs="Times New Roman"/>
          <w:sz w:val="28"/>
          <w:szCs w:val="28"/>
        </w:rPr>
        <w:t xml:space="preserve"> экспертизы проекта нормативного правового акта администрации сельского поселения Некрасовское, устраняются отделом либо муниципальным служащим, ответственным за подготовку проекта, на стадии доработки проекта нормативного правового акта администрации сельского поселения Некрасовское, после чего доработанный проект нормативного правового акт вновь проходит стадию согласования в администрации сельского поселения Некрасовское.</w:t>
      </w:r>
      <w:proofErr w:type="gramEnd"/>
    </w:p>
    <w:p w:rsidR="00EF1CC4" w:rsidRDefault="00EF1CC4" w:rsidP="00EF1CC4">
      <w:pPr>
        <w:pStyle w:val="ConsPlusNormal"/>
        <w:ind w:firstLine="540"/>
        <w:jc w:val="both"/>
        <w:outlineLvl w:val="1"/>
        <w:rPr>
          <w:rFonts w:ascii="Times New Roman" w:hAnsi="Times New Roman" w:cs="Times New Roman"/>
          <w:sz w:val="28"/>
          <w:szCs w:val="28"/>
        </w:rPr>
      </w:pPr>
    </w:p>
    <w:p w:rsidR="00EF1CC4" w:rsidRDefault="00EF1CC4" w:rsidP="00EF1CC4">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I</w:t>
      </w:r>
      <w:proofErr w:type="spellStart"/>
      <w:r>
        <w:rPr>
          <w:rFonts w:ascii="Times New Roman" w:hAnsi="Times New Roman" w:cs="Times New Roman"/>
          <w:sz w:val="28"/>
          <w:szCs w:val="28"/>
          <w:lang w:val="en-US"/>
        </w:rPr>
        <w:t>I</w:t>
      </w:r>
      <w:r>
        <w:rPr>
          <w:rFonts w:ascii="Times New Roman" w:hAnsi="Times New Roman" w:cs="Times New Roman"/>
          <w:sz w:val="28"/>
          <w:szCs w:val="28"/>
        </w:rPr>
        <w:t>I</w:t>
      </w:r>
      <w:proofErr w:type="spellEnd"/>
      <w:r>
        <w:rPr>
          <w:rFonts w:ascii="Times New Roman" w:hAnsi="Times New Roman" w:cs="Times New Roman"/>
          <w:sz w:val="28"/>
          <w:szCs w:val="28"/>
        </w:rPr>
        <w:t xml:space="preserve">. Порядок проведения </w:t>
      </w:r>
      <w:proofErr w:type="spellStart"/>
      <w:r>
        <w:rPr>
          <w:rFonts w:ascii="Times New Roman" w:hAnsi="Times New Roman" w:cs="Times New Roman"/>
          <w:sz w:val="28"/>
          <w:szCs w:val="28"/>
        </w:rPr>
        <w:t>антикоррупционной</w:t>
      </w:r>
      <w:proofErr w:type="spellEnd"/>
      <w:r>
        <w:rPr>
          <w:rFonts w:ascii="Times New Roman" w:hAnsi="Times New Roman" w:cs="Times New Roman"/>
          <w:sz w:val="28"/>
          <w:szCs w:val="28"/>
        </w:rPr>
        <w:t xml:space="preserve"> экспертизы</w:t>
      </w:r>
    </w:p>
    <w:p w:rsidR="00EF1CC4" w:rsidRDefault="00EF1CC4" w:rsidP="00EF1CC4">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 xml:space="preserve">нормативных правовых актов администрации сельского поселения </w:t>
      </w:r>
      <w:proofErr w:type="gramStart"/>
      <w:r>
        <w:rPr>
          <w:rFonts w:ascii="Times New Roman" w:hAnsi="Times New Roman" w:cs="Times New Roman"/>
          <w:sz w:val="28"/>
          <w:szCs w:val="28"/>
        </w:rPr>
        <w:t>Некрасовское</w:t>
      </w:r>
      <w:proofErr w:type="gramEnd"/>
    </w:p>
    <w:p w:rsidR="00EF1CC4" w:rsidRDefault="00EF1CC4" w:rsidP="00EF1CC4">
      <w:pPr>
        <w:pStyle w:val="ConsPlusNormal"/>
        <w:ind w:firstLine="540"/>
        <w:jc w:val="both"/>
        <w:outlineLvl w:val="1"/>
        <w:rPr>
          <w:rFonts w:ascii="Times New Roman" w:hAnsi="Times New Roman" w:cs="Times New Roman"/>
          <w:sz w:val="28"/>
          <w:szCs w:val="28"/>
        </w:rPr>
      </w:pPr>
    </w:p>
    <w:p w:rsidR="00EF1CC4" w:rsidRDefault="00EF1CC4" w:rsidP="00EF1CC4">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9. </w:t>
      </w:r>
      <w:proofErr w:type="spellStart"/>
      <w:r>
        <w:rPr>
          <w:rFonts w:ascii="Times New Roman" w:hAnsi="Times New Roman" w:cs="Times New Roman"/>
          <w:sz w:val="28"/>
          <w:szCs w:val="28"/>
        </w:rPr>
        <w:t>Антикоррупционная</w:t>
      </w:r>
      <w:proofErr w:type="spellEnd"/>
      <w:r>
        <w:rPr>
          <w:rFonts w:ascii="Times New Roman" w:hAnsi="Times New Roman" w:cs="Times New Roman"/>
          <w:sz w:val="28"/>
          <w:szCs w:val="28"/>
        </w:rPr>
        <w:t xml:space="preserve"> экспертиза нормативных правовых актов администрации сельского поселения </w:t>
      </w:r>
      <w:proofErr w:type="gramStart"/>
      <w:r>
        <w:rPr>
          <w:rFonts w:ascii="Times New Roman" w:hAnsi="Times New Roman" w:cs="Times New Roman"/>
          <w:sz w:val="28"/>
          <w:szCs w:val="28"/>
        </w:rPr>
        <w:t>Некрасовское</w:t>
      </w:r>
      <w:proofErr w:type="gramEnd"/>
      <w:r>
        <w:rPr>
          <w:rFonts w:ascii="Times New Roman" w:hAnsi="Times New Roman" w:cs="Times New Roman"/>
          <w:sz w:val="28"/>
          <w:szCs w:val="28"/>
        </w:rPr>
        <w:t xml:space="preserve"> (далее – администрации) проводится при мониторинге применения нормативных правовых актов администрации.</w:t>
      </w:r>
    </w:p>
    <w:p w:rsidR="00EF1CC4" w:rsidRDefault="00EF1CC4" w:rsidP="00EF1CC4">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10. Мониторинг применения нормативных правовых актов администрации проводится отделами администрации в соответствии с их компетенцией.</w:t>
      </w:r>
    </w:p>
    <w:p w:rsidR="00EF1CC4" w:rsidRDefault="00EF1CC4" w:rsidP="00EF1CC4">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lastRenderedPageBreak/>
        <w:t>11.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отдел, осуществляющий мониторинг в рамках своей компетенции, выявляет наличие в нормативном правовом акте администрации норм, способствующих созданию условий для проявления коррупции, данный отдел в течение 5 рабочих дней готовит предложения по устранению выявленных </w:t>
      </w:r>
      <w:proofErr w:type="spellStart"/>
      <w:r>
        <w:rPr>
          <w:rFonts w:ascii="Times New Roman" w:hAnsi="Times New Roman" w:cs="Times New Roman"/>
          <w:sz w:val="28"/>
          <w:szCs w:val="28"/>
        </w:rPr>
        <w:t>коррупциогенных</w:t>
      </w:r>
      <w:proofErr w:type="spellEnd"/>
      <w:r>
        <w:rPr>
          <w:rFonts w:ascii="Times New Roman" w:hAnsi="Times New Roman" w:cs="Times New Roman"/>
          <w:sz w:val="28"/>
          <w:szCs w:val="28"/>
        </w:rPr>
        <w:t xml:space="preserve"> факторов и направляет соответствующий проект нормативного правового акта об изменении или отмене нормативного правового акта администрации, по результатам </w:t>
      </w:r>
      <w:proofErr w:type="spellStart"/>
      <w:r>
        <w:rPr>
          <w:rFonts w:ascii="Times New Roman" w:hAnsi="Times New Roman" w:cs="Times New Roman"/>
          <w:sz w:val="28"/>
          <w:szCs w:val="28"/>
        </w:rPr>
        <w:t>антикоррупционной</w:t>
      </w:r>
      <w:proofErr w:type="spellEnd"/>
      <w:r>
        <w:rPr>
          <w:rFonts w:ascii="Times New Roman" w:hAnsi="Times New Roman" w:cs="Times New Roman"/>
          <w:sz w:val="28"/>
          <w:szCs w:val="28"/>
        </w:rPr>
        <w:t xml:space="preserve"> экспертизы которого были выявлены </w:t>
      </w:r>
      <w:proofErr w:type="spellStart"/>
      <w:r>
        <w:rPr>
          <w:rFonts w:ascii="Times New Roman" w:hAnsi="Times New Roman" w:cs="Times New Roman"/>
          <w:sz w:val="28"/>
          <w:szCs w:val="28"/>
        </w:rPr>
        <w:t>коррупциогенные</w:t>
      </w:r>
      <w:proofErr w:type="spellEnd"/>
      <w:r>
        <w:rPr>
          <w:rFonts w:ascii="Times New Roman" w:hAnsi="Times New Roman" w:cs="Times New Roman"/>
          <w:sz w:val="28"/>
          <w:szCs w:val="28"/>
        </w:rPr>
        <w:t xml:space="preserve"> факторы, на согласование и обеспечивает его принятие в установленном порядке.</w:t>
      </w:r>
    </w:p>
    <w:p w:rsidR="00EF1CC4" w:rsidRDefault="00EF1CC4" w:rsidP="00EF1CC4">
      <w:pPr>
        <w:rPr>
          <w:sz w:val="28"/>
          <w:szCs w:val="28"/>
        </w:rPr>
      </w:pPr>
    </w:p>
    <w:p w:rsidR="00EF1CC4" w:rsidRDefault="00EF1CC4" w:rsidP="00EF1CC4">
      <w:pPr>
        <w:rPr>
          <w:sz w:val="28"/>
          <w:szCs w:val="28"/>
        </w:rPr>
      </w:pPr>
    </w:p>
    <w:p w:rsidR="00EF1CC4" w:rsidRDefault="00EF1CC4" w:rsidP="00EF1CC4">
      <w:pPr>
        <w:rPr>
          <w:sz w:val="28"/>
          <w:szCs w:val="28"/>
        </w:rPr>
      </w:pPr>
    </w:p>
    <w:p w:rsidR="00EF1CC4" w:rsidRDefault="00EF1CC4" w:rsidP="00EF1CC4">
      <w:pPr>
        <w:rPr>
          <w:sz w:val="28"/>
          <w:szCs w:val="28"/>
        </w:rPr>
      </w:pPr>
    </w:p>
    <w:p w:rsidR="00EF1CC4" w:rsidRDefault="00EF1CC4" w:rsidP="00EF1CC4">
      <w:pPr>
        <w:rPr>
          <w:sz w:val="28"/>
          <w:szCs w:val="28"/>
        </w:rPr>
      </w:pPr>
    </w:p>
    <w:p w:rsidR="00EF1CC4" w:rsidRDefault="00EF1CC4" w:rsidP="00EF1CC4">
      <w:pPr>
        <w:rPr>
          <w:sz w:val="28"/>
          <w:szCs w:val="28"/>
        </w:rPr>
      </w:pPr>
    </w:p>
    <w:p w:rsidR="00EF1CC4" w:rsidRDefault="00EF1CC4" w:rsidP="00EF1CC4">
      <w:pPr>
        <w:rPr>
          <w:sz w:val="28"/>
          <w:szCs w:val="28"/>
        </w:rPr>
      </w:pPr>
    </w:p>
    <w:p w:rsidR="00EF1CC4" w:rsidRDefault="00EF1CC4" w:rsidP="00EF1CC4">
      <w:pPr>
        <w:rPr>
          <w:sz w:val="28"/>
          <w:szCs w:val="28"/>
        </w:rPr>
      </w:pPr>
    </w:p>
    <w:p w:rsidR="00EF1CC4" w:rsidRDefault="00EF1CC4" w:rsidP="00EF1CC4">
      <w:pPr>
        <w:rPr>
          <w:sz w:val="28"/>
          <w:szCs w:val="28"/>
        </w:rPr>
      </w:pPr>
    </w:p>
    <w:p w:rsidR="00EF1CC4" w:rsidRDefault="00EF1CC4" w:rsidP="00EF1CC4">
      <w:pPr>
        <w:rPr>
          <w:sz w:val="28"/>
          <w:szCs w:val="28"/>
        </w:rPr>
      </w:pPr>
    </w:p>
    <w:p w:rsidR="00EF1CC4" w:rsidRDefault="00EF1CC4" w:rsidP="00EF1CC4">
      <w:pPr>
        <w:rPr>
          <w:sz w:val="28"/>
          <w:szCs w:val="28"/>
        </w:rPr>
      </w:pPr>
    </w:p>
    <w:p w:rsidR="00EF1CC4" w:rsidRDefault="00EF1CC4" w:rsidP="00EF1CC4">
      <w:pPr>
        <w:rPr>
          <w:sz w:val="28"/>
          <w:szCs w:val="28"/>
        </w:rPr>
      </w:pPr>
    </w:p>
    <w:p w:rsidR="00EF1CC4" w:rsidRDefault="00EF1CC4" w:rsidP="00EF1CC4">
      <w:pPr>
        <w:rPr>
          <w:sz w:val="28"/>
          <w:szCs w:val="28"/>
        </w:rPr>
      </w:pPr>
    </w:p>
    <w:p w:rsidR="00EF1CC4" w:rsidRDefault="00EF1CC4" w:rsidP="00EF1CC4">
      <w:pPr>
        <w:rPr>
          <w:sz w:val="28"/>
          <w:szCs w:val="28"/>
        </w:rPr>
      </w:pPr>
    </w:p>
    <w:p w:rsidR="00EF1CC4" w:rsidRDefault="00EF1CC4" w:rsidP="00EF1CC4">
      <w:pPr>
        <w:rPr>
          <w:sz w:val="28"/>
          <w:szCs w:val="28"/>
        </w:rPr>
      </w:pPr>
    </w:p>
    <w:p w:rsidR="00EF1CC4" w:rsidRDefault="00EF1CC4" w:rsidP="00EF1CC4">
      <w:pPr>
        <w:rPr>
          <w:sz w:val="28"/>
          <w:szCs w:val="28"/>
        </w:rPr>
      </w:pPr>
    </w:p>
    <w:p w:rsidR="00EF1CC4" w:rsidRDefault="00EF1CC4" w:rsidP="00EF1CC4">
      <w:pPr>
        <w:rPr>
          <w:sz w:val="28"/>
          <w:szCs w:val="28"/>
        </w:rPr>
      </w:pPr>
    </w:p>
    <w:p w:rsidR="00EF1CC4" w:rsidRDefault="00EF1CC4" w:rsidP="00EF1CC4">
      <w:pPr>
        <w:rPr>
          <w:sz w:val="28"/>
          <w:szCs w:val="28"/>
        </w:rPr>
      </w:pPr>
    </w:p>
    <w:p w:rsidR="00EF1CC4" w:rsidRDefault="00EF1CC4" w:rsidP="00EF1CC4">
      <w:pPr>
        <w:rPr>
          <w:sz w:val="28"/>
          <w:szCs w:val="28"/>
        </w:rPr>
      </w:pPr>
    </w:p>
    <w:p w:rsidR="00EF1CC4" w:rsidRDefault="00EF1CC4" w:rsidP="00EF1CC4">
      <w:pPr>
        <w:rPr>
          <w:sz w:val="28"/>
          <w:szCs w:val="28"/>
        </w:rPr>
      </w:pPr>
    </w:p>
    <w:p w:rsidR="00EF1CC4" w:rsidRDefault="00EF1CC4" w:rsidP="00EF1CC4">
      <w:pPr>
        <w:rPr>
          <w:sz w:val="28"/>
          <w:szCs w:val="28"/>
        </w:rPr>
      </w:pPr>
    </w:p>
    <w:p w:rsidR="00EF1CC4" w:rsidRDefault="00EF1CC4" w:rsidP="00EF1CC4">
      <w:pPr>
        <w:rPr>
          <w:sz w:val="28"/>
          <w:szCs w:val="28"/>
        </w:rPr>
      </w:pPr>
    </w:p>
    <w:p w:rsidR="00EF1CC4" w:rsidRDefault="00EF1CC4" w:rsidP="00EF1CC4">
      <w:pPr>
        <w:rPr>
          <w:sz w:val="28"/>
          <w:szCs w:val="28"/>
        </w:rPr>
      </w:pPr>
    </w:p>
    <w:p w:rsidR="00EF1CC4" w:rsidRDefault="00EF1CC4" w:rsidP="00EF1CC4">
      <w:pPr>
        <w:rPr>
          <w:sz w:val="28"/>
          <w:szCs w:val="28"/>
        </w:rPr>
      </w:pPr>
    </w:p>
    <w:p w:rsidR="00EF1CC4" w:rsidRDefault="00EF1CC4" w:rsidP="00EF1CC4">
      <w:pPr>
        <w:rPr>
          <w:sz w:val="28"/>
          <w:szCs w:val="28"/>
        </w:rPr>
      </w:pPr>
    </w:p>
    <w:p w:rsidR="00EF1CC4" w:rsidRDefault="00EF1CC4" w:rsidP="00EF1CC4">
      <w:pPr>
        <w:rPr>
          <w:sz w:val="28"/>
          <w:szCs w:val="28"/>
        </w:rPr>
      </w:pPr>
    </w:p>
    <w:p w:rsidR="00EF1CC4" w:rsidRDefault="00EF1CC4" w:rsidP="00EF1CC4">
      <w:pPr>
        <w:rPr>
          <w:sz w:val="28"/>
          <w:szCs w:val="28"/>
        </w:rPr>
      </w:pPr>
    </w:p>
    <w:p w:rsidR="00EF1CC4" w:rsidRDefault="00EF1CC4" w:rsidP="00EF1CC4">
      <w:pPr>
        <w:rPr>
          <w:sz w:val="28"/>
          <w:szCs w:val="28"/>
        </w:rPr>
      </w:pPr>
    </w:p>
    <w:p w:rsidR="00EF1CC4" w:rsidRDefault="00EF1CC4" w:rsidP="00EF1CC4">
      <w:pPr>
        <w:rPr>
          <w:sz w:val="28"/>
          <w:szCs w:val="28"/>
        </w:rPr>
      </w:pPr>
    </w:p>
    <w:p w:rsidR="00EF1CC4" w:rsidRDefault="00EF1CC4" w:rsidP="00EF1CC4">
      <w:pPr>
        <w:rPr>
          <w:sz w:val="28"/>
          <w:szCs w:val="28"/>
        </w:rPr>
      </w:pPr>
    </w:p>
    <w:p w:rsidR="00EF1CC4" w:rsidRDefault="00EF1CC4" w:rsidP="00EF1CC4">
      <w:pPr>
        <w:rPr>
          <w:sz w:val="28"/>
          <w:szCs w:val="28"/>
        </w:rPr>
      </w:pPr>
    </w:p>
    <w:p w:rsidR="00EF1CC4" w:rsidRDefault="00EF1CC4" w:rsidP="00EF1CC4">
      <w:pPr>
        <w:rPr>
          <w:sz w:val="28"/>
          <w:szCs w:val="28"/>
        </w:rPr>
      </w:pPr>
    </w:p>
    <w:p w:rsidR="00EF1CC4" w:rsidRDefault="00EF1CC4" w:rsidP="00EF1CC4">
      <w:pPr>
        <w:rPr>
          <w:sz w:val="28"/>
          <w:szCs w:val="28"/>
        </w:rPr>
      </w:pPr>
    </w:p>
    <w:p w:rsidR="00EF1CC4" w:rsidRDefault="00EF1CC4" w:rsidP="00EF1CC4">
      <w:pPr>
        <w:rPr>
          <w:sz w:val="28"/>
          <w:szCs w:val="28"/>
        </w:rPr>
      </w:pPr>
    </w:p>
    <w:p w:rsidR="00EF1CC4" w:rsidRDefault="00EF1CC4" w:rsidP="00EF1CC4">
      <w:pPr>
        <w:rPr>
          <w:sz w:val="28"/>
          <w:szCs w:val="28"/>
        </w:rPr>
      </w:pPr>
    </w:p>
    <w:p w:rsidR="00432A3D" w:rsidRDefault="00432A3D"/>
    <w:sectPr w:rsidR="00432A3D" w:rsidSect="00432A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1CC4"/>
    <w:rsid w:val="00432A3D"/>
    <w:rsid w:val="00D65AEF"/>
    <w:rsid w:val="00EF1C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C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1CC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F1CC4"/>
    <w:pPr>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footnote reference"/>
    <w:basedOn w:val="a0"/>
    <w:semiHidden/>
    <w:unhideWhenUsed/>
    <w:rsid w:val="00EF1CC4"/>
    <w:rPr>
      <w:vertAlign w:val="superscript"/>
    </w:rPr>
  </w:style>
  <w:style w:type="character" w:styleId="a4">
    <w:name w:val="Hyperlink"/>
    <w:basedOn w:val="a0"/>
    <w:uiPriority w:val="99"/>
    <w:semiHidden/>
    <w:unhideWhenUsed/>
    <w:rsid w:val="00EF1CC4"/>
    <w:rPr>
      <w:color w:val="0000FF"/>
      <w:u w:val="single"/>
    </w:rPr>
  </w:style>
</w:styles>
</file>

<file path=word/webSettings.xml><?xml version="1.0" encoding="utf-8"?>
<w:webSettings xmlns:r="http://schemas.openxmlformats.org/officeDocument/2006/relationships" xmlns:w="http://schemas.openxmlformats.org/wordprocessingml/2006/main">
  <w:divs>
    <w:div w:id="138256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9A1CE68271DE600E3E3C84986A75C20C46B1CC575611F817432B76911430D57D8D15E8CD4B1BEgCc2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A3B74E8AFB6900E885C65785F33E2B889FB47BF03C9A3F29E48F9VAmAO" TargetMode="External"/><Relationship Id="rId5" Type="http://schemas.openxmlformats.org/officeDocument/2006/relationships/hyperlink" Target="consultantplus://offline/ref=9A3B74E8AFB6900E885C65785F33E2B882FB40B20094A9FAC744FBAD885A576AFD58AD6620B0F3VBmFO" TargetMode="External"/><Relationship Id="rId4" Type="http://schemas.openxmlformats.org/officeDocument/2006/relationships/hyperlink" Target="consultantplus://offline/ref=9A3B74E8AFB6900E885C65785F33E2B88AF142BA0897F4F0CF1DF7AF8F55087DFA11A16720B0F2BEVCm8O"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1001</Words>
  <Characters>5710</Characters>
  <Application>Microsoft Office Word</Application>
  <DocSecurity>0</DocSecurity>
  <Lines>47</Lines>
  <Paragraphs>13</Paragraphs>
  <ScaleCrop>false</ScaleCrop>
  <Company>Grizli777</Company>
  <LinksUpToDate>false</LinksUpToDate>
  <CharactersWithSpaces>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2020-02-13T10:32:00Z</dcterms:created>
  <dcterms:modified xsi:type="dcterms:W3CDTF">2020-02-13T10:33:00Z</dcterms:modified>
</cp:coreProperties>
</file>