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89" w:rsidRPr="00001A89" w:rsidRDefault="00001A89" w:rsidP="00D16E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A89">
        <w:rPr>
          <w:rFonts w:ascii="Times New Roman" w:hAnsi="Times New Roman" w:cs="Times New Roman"/>
          <w:sz w:val="20"/>
          <w:szCs w:val="20"/>
        </w:rPr>
        <w:t>Информационное сообщение</w:t>
      </w:r>
    </w:p>
    <w:p w:rsidR="00001A89" w:rsidRPr="00001A89" w:rsidRDefault="00001A89" w:rsidP="00D16E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A89">
        <w:rPr>
          <w:rFonts w:ascii="Times New Roman" w:hAnsi="Times New Roman" w:cs="Times New Roman"/>
          <w:sz w:val="20"/>
          <w:szCs w:val="20"/>
        </w:rPr>
        <w:t>Организатор аукциона –</w:t>
      </w:r>
      <w:r w:rsidR="00D16E75">
        <w:rPr>
          <w:rFonts w:ascii="Times New Roman" w:hAnsi="Times New Roman" w:cs="Times New Roman"/>
          <w:sz w:val="20"/>
          <w:szCs w:val="20"/>
        </w:rPr>
        <w:t xml:space="preserve"> </w:t>
      </w:r>
      <w:r w:rsidRPr="00001A89">
        <w:rPr>
          <w:rFonts w:ascii="Times New Roman" w:hAnsi="Times New Roman" w:cs="Times New Roman"/>
          <w:sz w:val="20"/>
          <w:szCs w:val="20"/>
        </w:rPr>
        <w:t xml:space="preserve">Администрация сельского поселения Некрасовское Ярославской области информирует: на основании протокола № </w:t>
      </w:r>
      <w:r w:rsidR="005164FC">
        <w:rPr>
          <w:rFonts w:ascii="Times New Roman" w:hAnsi="Times New Roman" w:cs="Times New Roman"/>
          <w:sz w:val="20"/>
          <w:szCs w:val="20"/>
        </w:rPr>
        <w:t>1</w:t>
      </w:r>
      <w:r w:rsidRPr="00001A89">
        <w:rPr>
          <w:rFonts w:ascii="Times New Roman" w:hAnsi="Times New Roman" w:cs="Times New Roman"/>
          <w:sz w:val="20"/>
          <w:szCs w:val="20"/>
        </w:rPr>
        <w:t xml:space="preserve"> «</w:t>
      </w:r>
      <w:r w:rsidR="005164FC">
        <w:rPr>
          <w:rFonts w:ascii="Times New Roman" w:hAnsi="Times New Roman" w:cs="Times New Roman"/>
          <w:sz w:val="20"/>
          <w:szCs w:val="20"/>
        </w:rPr>
        <w:t>Об определение участников</w:t>
      </w:r>
      <w:r w:rsidR="00B854BC">
        <w:rPr>
          <w:rFonts w:ascii="Times New Roman" w:hAnsi="Times New Roman" w:cs="Times New Roman"/>
          <w:sz w:val="20"/>
          <w:szCs w:val="20"/>
        </w:rPr>
        <w:t xml:space="preserve"> торгов</w:t>
      </w:r>
      <w:r w:rsidRPr="00001A89">
        <w:rPr>
          <w:rFonts w:ascii="Times New Roman" w:hAnsi="Times New Roman" w:cs="Times New Roman"/>
          <w:sz w:val="20"/>
          <w:szCs w:val="20"/>
        </w:rPr>
        <w:t xml:space="preserve">» от </w:t>
      </w:r>
      <w:r w:rsidR="001F6417">
        <w:rPr>
          <w:rFonts w:ascii="Times New Roman" w:hAnsi="Times New Roman" w:cs="Times New Roman"/>
          <w:sz w:val="20"/>
          <w:szCs w:val="20"/>
        </w:rPr>
        <w:t>21</w:t>
      </w:r>
      <w:r w:rsidRPr="00001A89">
        <w:rPr>
          <w:rFonts w:ascii="Times New Roman" w:hAnsi="Times New Roman" w:cs="Times New Roman"/>
          <w:sz w:val="20"/>
          <w:szCs w:val="20"/>
        </w:rPr>
        <w:t>.</w:t>
      </w:r>
      <w:r w:rsidR="005164FC">
        <w:rPr>
          <w:rFonts w:ascii="Times New Roman" w:hAnsi="Times New Roman" w:cs="Times New Roman"/>
          <w:sz w:val="20"/>
          <w:szCs w:val="20"/>
        </w:rPr>
        <w:t>0</w:t>
      </w:r>
      <w:r w:rsidR="001F6417">
        <w:rPr>
          <w:rFonts w:ascii="Times New Roman" w:hAnsi="Times New Roman" w:cs="Times New Roman"/>
          <w:sz w:val="20"/>
          <w:szCs w:val="20"/>
        </w:rPr>
        <w:t>5</w:t>
      </w:r>
      <w:r w:rsidRPr="00001A89">
        <w:rPr>
          <w:rFonts w:ascii="Times New Roman" w:hAnsi="Times New Roman" w:cs="Times New Roman"/>
          <w:sz w:val="20"/>
          <w:szCs w:val="20"/>
        </w:rPr>
        <w:t>.202</w:t>
      </w:r>
      <w:r w:rsidR="005164FC">
        <w:rPr>
          <w:rFonts w:ascii="Times New Roman" w:hAnsi="Times New Roman" w:cs="Times New Roman"/>
          <w:sz w:val="20"/>
          <w:szCs w:val="20"/>
        </w:rPr>
        <w:t>4</w:t>
      </w:r>
      <w:r w:rsidRPr="00001A89">
        <w:rPr>
          <w:rFonts w:ascii="Times New Roman" w:hAnsi="Times New Roman" w:cs="Times New Roman"/>
          <w:sz w:val="20"/>
          <w:szCs w:val="20"/>
        </w:rPr>
        <w:t xml:space="preserve"> года, комиссия приняла решение, в связи с отсутствием заявок, аукцион признать несостоявшимся, </w:t>
      </w:r>
      <w:proofErr w:type="gramStart"/>
      <w:r w:rsidR="005164FC">
        <w:rPr>
          <w:rFonts w:ascii="Times New Roman" w:hAnsi="Times New Roman" w:cs="Times New Roman"/>
          <w:sz w:val="20"/>
          <w:szCs w:val="20"/>
        </w:rPr>
        <w:t>по</w:t>
      </w:r>
      <w:proofErr w:type="gramEnd"/>
    </w:p>
    <w:p w:rsidR="00CE753D" w:rsidRDefault="005164FC" w:rsidP="00D16E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лот</w:t>
      </w:r>
      <w:r w:rsidR="001F6417">
        <w:rPr>
          <w:rFonts w:ascii="Times New Roman" w:hAnsi="Times New Roman" w:cs="Times New Roman"/>
          <w:sz w:val="20"/>
          <w:szCs w:val="20"/>
        </w:rPr>
        <w:t>ам</w:t>
      </w:r>
      <w:r w:rsidR="004116DD" w:rsidRPr="004116DD">
        <w:rPr>
          <w:rFonts w:ascii="Times New Roman" w:hAnsi="Times New Roman" w:cs="Times New Roman"/>
          <w:sz w:val="20"/>
          <w:szCs w:val="20"/>
        </w:rPr>
        <w:t xml:space="preserve"> № 1</w:t>
      </w:r>
      <w:r w:rsidR="001F6417">
        <w:rPr>
          <w:rFonts w:ascii="Times New Roman" w:hAnsi="Times New Roman" w:cs="Times New Roman"/>
          <w:sz w:val="20"/>
          <w:szCs w:val="20"/>
        </w:rPr>
        <w:t>,2,3,4,5,6,7 адрес земельных участков</w:t>
      </w:r>
      <w:bookmarkStart w:id="0" w:name="_GoBack"/>
      <w:bookmarkEnd w:id="0"/>
      <w:r w:rsidR="004116DD" w:rsidRPr="004116DD">
        <w:rPr>
          <w:rFonts w:ascii="Times New Roman" w:hAnsi="Times New Roman" w:cs="Times New Roman"/>
          <w:sz w:val="20"/>
          <w:szCs w:val="20"/>
        </w:rPr>
        <w:t xml:space="preserve">: </w:t>
      </w:r>
      <w:r w:rsidR="001F6417" w:rsidRPr="001F6417">
        <w:rPr>
          <w:rFonts w:ascii="Times New Roman" w:hAnsi="Times New Roman" w:cs="Times New Roman"/>
          <w:sz w:val="20"/>
          <w:szCs w:val="20"/>
        </w:rPr>
        <w:t xml:space="preserve">Российская Федерация, Ярославская область, муниципальный район Некрасовский, сельское поселение Некрасовское, деревня </w:t>
      </w:r>
      <w:proofErr w:type="spellStart"/>
      <w:r w:rsidR="001F6417" w:rsidRPr="001F6417">
        <w:rPr>
          <w:rFonts w:ascii="Times New Roman" w:hAnsi="Times New Roman" w:cs="Times New Roman"/>
          <w:sz w:val="20"/>
          <w:szCs w:val="20"/>
        </w:rPr>
        <w:t>Плаксино</w:t>
      </w:r>
      <w:proofErr w:type="spellEnd"/>
      <w:r w:rsidR="001F6417" w:rsidRPr="001F6417">
        <w:rPr>
          <w:rFonts w:ascii="Times New Roman" w:hAnsi="Times New Roman" w:cs="Times New Roman"/>
          <w:sz w:val="20"/>
          <w:szCs w:val="20"/>
        </w:rPr>
        <w:t>, категория земель:  земли населенных пунктов,  вид разрешенного использования: для ведения личного подсобного хозяйства (приусадебный земельный участок), форма собственности: муниципальная.</w:t>
      </w:r>
      <w:r w:rsidR="001F6417">
        <w:rPr>
          <w:rFonts w:ascii="Times New Roman" w:hAnsi="Times New Roman" w:cs="Times New Roman"/>
          <w:sz w:val="20"/>
          <w:szCs w:val="20"/>
        </w:rPr>
        <w:t>( № извещения ГИС Торги 2200014921000000079300).</w:t>
      </w:r>
    </w:p>
    <w:sectPr w:rsidR="00CE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B9"/>
    <w:rsid w:val="00001A89"/>
    <w:rsid w:val="00023C10"/>
    <w:rsid w:val="001F6417"/>
    <w:rsid w:val="00216F50"/>
    <w:rsid w:val="00250CE0"/>
    <w:rsid w:val="003301D7"/>
    <w:rsid w:val="00373590"/>
    <w:rsid w:val="003A6DC0"/>
    <w:rsid w:val="004116DD"/>
    <w:rsid w:val="005164FC"/>
    <w:rsid w:val="00623CB9"/>
    <w:rsid w:val="007B1C4C"/>
    <w:rsid w:val="0085653B"/>
    <w:rsid w:val="0093458D"/>
    <w:rsid w:val="00B463A7"/>
    <w:rsid w:val="00B854BC"/>
    <w:rsid w:val="00C50CDA"/>
    <w:rsid w:val="00CE753D"/>
    <w:rsid w:val="00D16E75"/>
    <w:rsid w:val="00E57790"/>
    <w:rsid w:val="00EA56FD"/>
    <w:rsid w:val="00F12202"/>
    <w:rsid w:val="00F1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AKSENUS</dc:creator>
  <cp:lastModifiedBy>AKSENUS</cp:lastModifiedBy>
  <cp:revision>3</cp:revision>
  <cp:lastPrinted>2021-08-25T05:57:00Z</cp:lastPrinted>
  <dcterms:created xsi:type="dcterms:W3CDTF">2024-05-22T07:14:00Z</dcterms:created>
  <dcterms:modified xsi:type="dcterms:W3CDTF">2024-05-22T07:21:00Z</dcterms:modified>
</cp:coreProperties>
</file>