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C9" w:rsidRPr="008E53C9" w:rsidRDefault="008E53C9" w:rsidP="007F6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C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E53C9" w:rsidRPr="008E53C9" w:rsidRDefault="008E53C9" w:rsidP="007F6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C9">
        <w:rPr>
          <w:rFonts w:ascii="Times New Roman" w:hAnsi="Times New Roman" w:cs="Times New Roman"/>
          <w:b/>
          <w:sz w:val="28"/>
          <w:szCs w:val="28"/>
        </w:rPr>
        <w:t>ЯРОСЛАВСКАЯ ОБЛАСТЬ</w:t>
      </w:r>
    </w:p>
    <w:p w:rsidR="008E53C9" w:rsidRPr="008E53C9" w:rsidRDefault="008E53C9" w:rsidP="007F6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C9">
        <w:rPr>
          <w:rFonts w:ascii="Times New Roman" w:hAnsi="Times New Roman" w:cs="Times New Roman"/>
          <w:b/>
          <w:sz w:val="28"/>
          <w:szCs w:val="28"/>
        </w:rPr>
        <w:t>Некрасовский муниципальный район</w:t>
      </w:r>
    </w:p>
    <w:p w:rsidR="008E53C9" w:rsidRPr="008E53C9" w:rsidRDefault="008E53C9" w:rsidP="007F6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C9">
        <w:rPr>
          <w:rFonts w:ascii="Times New Roman" w:hAnsi="Times New Roman" w:cs="Times New Roman"/>
          <w:b/>
          <w:sz w:val="28"/>
          <w:szCs w:val="28"/>
        </w:rPr>
        <w:t xml:space="preserve">Муниципальный Совет сельского поселения </w:t>
      </w:r>
      <w:proofErr w:type="gramStart"/>
      <w:r w:rsidRPr="008E53C9">
        <w:rPr>
          <w:rFonts w:ascii="Times New Roman" w:hAnsi="Times New Roman" w:cs="Times New Roman"/>
          <w:b/>
          <w:sz w:val="28"/>
          <w:szCs w:val="28"/>
        </w:rPr>
        <w:t>Некрасовское</w:t>
      </w:r>
      <w:proofErr w:type="gramEnd"/>
    </w:p>
    <w:p w:rsidR="008E53C9" w:rsidRPr="008E53C9" w:rsidRDefault="008E53C9" w:rsidP="007F6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C9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8E53C9" w:rsidRPr="008E53C9" w:rsidRDefault="008E53C9" w:rsidP="008E53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C9" w:rsidRPr="008E53C9" w:rsidRDefault="008E53C9" w:rsidP="008E5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3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 w:rsidRPr="008E53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E53C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E53C9" w:rsidRPr="008E53C9" w:rsidRDefault="008E53C9" w:rsidP="008E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C9" w:rsidRPr="008E53C9" w:rsidRDefault="008E53C9" w:rsidP="008E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C9" w:rsidRPr="008E53C9" w:rsidRDefault="008E53C9" w:rsidP="008E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638A">
        <w:rPr>
          <w:rFonts w:ascii="Times New Roman" w:hAnsi="Times New Roman" w:cs="Times New Roman"/>
          <w:sz w:val="28"/>
          <w:szCs w:val="28"/>
        </w:rPr>
        <w:t xml:space="preserve">от </w:t>
      </w:r>
      <w:r w:rsidR="00D54117">
        <w:rPr>
          <w:rFonts w:ascii="Times New Roman" w:hAnsi="Times New Roman" w:cs="Times New Roman"/>
          <w:sz w:val="28"/>
          <w:szCs w:val="28"/>
        </w:rPr>
        <w:t>24.12.</w:t>
      </w:r>
      <w:r w:rsidRPr="008E53C9">
        <w:rPr>
          <w:rFonts w:ascii="Times New Roman" w:hAnsi="Times New Roman" w:cs="Times New Roman"/>
          <w:sz w:val="28"/>
          <w:szCs w:val="28"/>
        </w:rPr>
        <w:t xml:space="preserve">2020  года  № </w:t>
      </w:r>
      <w:r w:rsidR="00D54117">
        <w:rPr>
          <w:rFonts w:ascii="Times New Roman" w:hAnsi="Times New Roman" w:cs="Times New Roman"/>
          <w:sz w:val="28"/>
          <w:szCs w:val="28"/>
        </w:rPr>
        <w:t>64</w:t>
      </w:r>
      <w:r w:rsidRPr="008E53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E53C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7F638A">
        <w:rPr>
          <w:rFonts w:ascii="Times New Roman" w:hAnsi="Times New Roman" w:cs="Times New Roman"/>
          <w:sz w:val="28"/>
          <w:szCs w:val="28"/>
        </w:rPr>
        <w:t>р</w:t>
      </w:r>
      <w:r w:rsidRPr="008E53C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E53C9">
        <w:rPr>
          <w:rFonts w:ascii="Times New Roman" w:hAnsi="Times New Roman" w:cs="Times New Roman"/>
          <w:sz w:val="28"/>
          <w:szCs w:val="28"/>
        </w:rPr>
        <w:t>. Некрасовское</w:t>
      </w: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4A94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44A9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44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3C9" w:rsidRPr="00644A94" w:rsidRDefault="008E53C9" w:rsidP="008E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A9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644A94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644A94">
        <w:rPr>
          <w:rFonts w:ascii="Times New Roman" w:hAnsi="Times New Roman" w:cs="Times New Roman"/>
          <w:sz w:val="28"/>
          <w:szCs w:val="28"/>
        </w:rPr>
        <w:t>»</w:t>
      </w: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C9" w:rsidRPr="00644A94" w:rsidRDefault="008E53C9" w:rsidP="008E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C9" w:rsidRPr="00644A94" w:rsidRDefault="008E53C9" w:rsidP="008E5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A9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Ярославской области от 24.09.2008 №512-п в редакции закона от </w:t>
      </w:r>
      <w:r w:rsidR="003B3523">
        <w:rPr>
          <w:rFonts w:ascii="Times New Roman" w:hAnsi="Times New Roman" w:cs="Times New Roman"/>
          <w:sz w:val="28"/>
          <w:szCs w:val="28"/>
        </w:rPr>
        <w:t>25</w:t>
      </w:r>
      <w:r w:rsidRPr="00644A94">
        <w:rPr>
          <w:rFonts w:ascii="Times New Roman" w:hAnsi="Times New Roman" w:cs="Times New Roman"/>
          <w:sz w:val="28"/>
          <w:szCs w:val="28"/>
        </w:rPr>
        <w:t>.</w:t>
      </w:r>
      <w:r w:rsidR="003B3523">
        <w:rPr>
          <w:rFonts w:ascii="Times New Roman" w:hAnsi="Times New Roman" w:cs="Times New Roman"/>
          <w:sz w:val="28"/>
          <w:szCs w:val="28"/>
        </w:rPr>
        <w:t>03</w:t>
      </w:r>
      <w:r w:rsidRPr="00644A94">
        <w:rPr>
          <w:rFonts w:ascii="Times New Roman" w:hAnsi="Times New Roman" w:cs="Times New Roman"/>
          <w:sz w:val="28"/>
          <w:szCs w:val="28"/>
        </w:rPr>
        <w:t>.20</w:t>
      </w:r>
      <w:r w:rsidR="003B3523">
        <w:rPr>
          <w:rFonts w:ascii="Times New Roman" w:hAnsi="Times New Roman" w:cs="Times New Roman"/>
          <w:sz w:val="28"/>
          <w:szCs w:val="28"/>
        </w:rPr>
        <w:t>20</w:t>
      </w:r>
      <w:r w:rsidRPr="00644A94">
        <w:rPr>
          <w:rFonts w:ascii="Times New Roman" w:hAnsi="Times New Roman" w:cs="Times New Roman"/>
          <w:sz w:val="28"/>
          <w:szCs w:val="28"/>
        </w:rPr>
        <w:t xml:space="preserve">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Муниципальный Совет сельского поселения </w:t>
      </w:r>
      <w:proofErr w:type="gramStart"/>
      <w:r w:rsidRPr="00644A94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644A9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E53C9" w:rsidRDefault="008E53C9" w:rsidP="008E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Утвердить структуру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Ярославской области согласно приложения к настоящему Решению.</w:t>
      </w:r>
    </w:p>
    <w:p w:rsidR="008E53C9" w:rsidRDefault="008E53C9" w:rsidP="008E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Решение от </w:t>
      </w:r>
      <w:r w:rsidR="003B352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52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B35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№2</w:t>
      </w:r>
      <w:r w:rsidR="003B352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 </w:t>
      </w:r>
    </w:p>
    <w:p w:rsidR="008E53C9" w:rsidRPr="00644A94" w:rsidRDefault="008E53C9" w:rsidP="008E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 момента подписания. </w:t>
      </w: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3"/>
      </w:tblGrid>
      <w:tr w:rsidR="007F638A" w:rsidRPr="007F638A" w:rsidTr="00717FE1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38A" w:rsidRPr="007F638A" w:rsidRDefault="007F638A" w:rsidP="007F6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7F638A" w:rsidRPr="007F638A" w:rsidRDefault="007F638A" w:rsidP="007F6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7F638A" w:rsidRPr="007F638A" w:rsidRDefault="007F638A" w:rsidP="007F6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7F638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Председатель </w:t>
            </w:r>
            <w:proofErr w:type="gramStart"/>
            <w:r w:rsidRPr="007F638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Муниципального</w:t>
            </w:r>
            <w:proofErr w:type="gramEnd"/>
          </w:p>
          <w:p w:rsidR="007F638A" w:rsidRPr="007F638A" w:rsidRDefault="007F638A" w:rsidP="007F6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7F638A" w:rsidRPr="007F638A" w:rsidRDefault="007F638A" w:rsidP="007F6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7F638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Совета __________ А.В. Семенов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38A" w:rsidRPr="007F638A" w:rsidRDefault="007F638A" w:rsidP="007F6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7F638A" w:rsidRPr="007F638A" w:rsidRDefault="007F638A" w:rsidP="007F6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7F638A" w:rsidRPr="007F638A" w:rsidRDefault="007F638A" w:rsidP="007F6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7F638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Глава сельского поселения</w:t>
            </w:r>
          </w:p>
          <w:p w:rsidR="007F638A" w:rsidRPr="007F638A" w:rsidRDefault="007F638A" w:rsidP="007F6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7F638A" w:rsidRPr="007F638A" w:rsidRDefault="007F638A" w:rsidP="007F63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7F638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Некрасовское</w:t>
            </w:r>
            <w:proofErr w:type="gramEnd"/>
            <w:r w:rsidRPr="007F638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_________ В.А. Лосев</w:t>
            </w:r>
          </w:p>
        </w:tc>
      </w:tr>
    </w:tbl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53C9" w:rsidSect="00734C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53C9" w:rsidRDefault="007F638A" w:rsidP="007F6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53C9">
        <w:rPr>
          <w:rFonts w:ascii="Times New Roman" w:hAnsi="Times New Roman" w:cs="Times New Roman"/>
          <w:sz w:val="24"/>
          <w:szCs w:val="24"/>
        </w:rPr>
        <w:t>Приложение  к решению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Совета</w:t>
      </w:r>
    </w:p>
    <w:p w:rsidR="007F638A" w:rsidRDefault="007F638A" w:rsidP="007F6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Некрасовское</w:t>
      </w:r>
    </w:p>
    <w:p w:rsidR="008E53C9" w:rsidRDefault="008E53C9" w:rsidP="007F6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41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54117">
        <w:rPr>
          <w:rFonts w:ascii="Times New Roman" w:hAnsi="Times New Roman" w:cs="Times New Roman"/>
          <w:sz w:val="24"/>
          <w:szCs w:val="24"/>
        </w:rPr>
        <w:t xml:space="preserve"> 24.12.2020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D54117">
        <w:rPr>
          <w:rFonts w:ascii="Times New Roman" w:hAnsi="Times New Roman" w:cs="Times New Roman"/>
          <w:sz w:val="24"/>
          <w:szCs w:val="24"/>
        </w:rPr>
        <w:t>64</w:t>
      </w:r>
      <w:bookmarkStart w:id="0" w:name="_GoBack"/>
      <w:bookmarkEnd w:id="0"/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E01BE">
        <w:rPr>
          <w:rFonts w:ascii="Times New Roman" w:hAnsi="Times New Roman" w:cs="Times New Roman"/>
          <w:sz w:val="28"/>
          <w:szCs w:val="28"/>
        </w:rPr>
        <w:t xml:space="preserve">Структура сельского поселения </w:t>
      </w:r>
      <w:proofErr w:type="gramStart"/>
      <w:r w:rsidRPr="005E01BE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5E0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4786" w:type="dxa"/>
        <w:tblLook w:val="04A0" w:firstRow="1" w:lastRow="0" w:firstColumn="1" w:lastColumn="0" w:noHBand="0" w:noVBand="1"/>
      </w:tblPr>
      <w:tblGrid>
        <w:gridCol w:w="2072"/>
        <w:gridCol w:w="2147"/>
        <w:gridCol w:w="3544"/>
        <w:gridCol w:w="4111"/>
        <w:gridCol w:w="2912"/>
      </w:tblGrid>
      <w:tr w:rsidR="008E53C9" w:rsidTr="00D25563">
        <w:tc>
          <w:tcPr>
            <w:tcW w:w="7763" w:type="dxa"/>
            <w:gridSpan w:val="3"/>
          </w:tcPr>
          <w:p w:rsidR="008E53C9" w:rsidRDefault="008E53C9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Наименование должностей</w:t>
            </w:r>
          </w:p>
        </w:tc>
        <w:tc>
          <w:tcPr>
            <w:tcW w:w="4111" w:type="dxa"/>
          </w:tcPr>
          <w:p w:rsidR="008E53C9" w:rsidRDefault="008E53C9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структурных подразделений</w:t>
            </w:r>
          </w:p>
        </w:tc>
        <w:tc>
          <w:tcPr>
            <w:tcW w:w="2912" w:type="dxa"/>
          </w:tcPr>
          <w:p w:rsidR="008E53C9" w:rsidRPr="001F378B" w:rsidRDefault="008E53C9" w:rsidP="00D2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8B">
              <w:rPr>
                <w:rFonts w:ascii="Times New Roman" w:hAnsi="Times New Roman" w:cs="Times New Roman"/>
                <w:sz w:val="24"/>
                <w:szCs w:val="24"/>
              </w:rPr>
              <w:t>Справочно: осуществление полномочий согласно ст.14 Федерального закона 131-ФЗ</w:t>
            </w:r>
          </w:p>
        </w:tc>
      </w:tr>
      <w:tr w:rsidR="007F638A" w:rsidTr="00D25563">
        <w:trPr>
          <w:trHeight w:val="1008"/>
        </w:trPr>
        <w:tc>
          <w:tcPr>
            <w:tcW w:w="2072" w:type="dxa"/>
            <w:vMerge w:val="restart"/>
            <w:tcBorders>
              <w:right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Некрасовское</w:t>
            </w:r>
            <w:proofErr w:type="gramEnd"/>
          </w:p>
        </w:tc>
        <w:tc>
          <w:tcPr>
            <w:tcW w:w="2147" w:type="dxa"/>
            <w:vMerge w:val="restart"/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Некрасовское</w:t>
            </w:r>
            <w:proofErr w:type="gramEnd"/>
          </w:p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F638A" w:rsidRPr="00324EBD" w:rsidRDefault="007F638A" w:rsidP="00D2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BD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бухгалтерского учета и отчетности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24EBD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 и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(3 муниципальные  должности)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1; 2; 4; 8; 13; 14; 16; 19; 22; 33 </w:t>
            </w:r>
          </w:p>
        </w:tc>
      </w:tr>
      <w:tr w:rsidR="007F638A" w:rsidTr="00D25563">
        <w:trPr>
          <w:trHeight w:val="1008"/>
        </w:trPr>
        <w:tc>
          <w:tcPr>
            <w:tcW w:w="2072" w:type="dxa"/>
            <w:vMerge/>
            <w:tcBorders>
              <w:right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F638A" w:rsidRDefault="007F638A" w:rsidP="00D2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экономики и муниципальных закупок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муниципальных закупок -</w:t>
            </w:r>
          </w:p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 муниципальная должность)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1; 2; 4; 5; 7; 8; 10; 13; 14; 16; 18; 19; 22; 33</w:t>
            </w:r>
          </w:p>
        </w:tc>
      </w:tr>
      <w:tr w:rsidR="007F638A" w:rsidTr="009217A5">
        <w:trPr>
          <w:trHeight w:val="1242"/>
        </w:trPr>
        <w:tc>
          <w:tcPr>
            <w:tcW w:w="20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F638A" w:rsidRDefault="007F638A" w:rsidP="00D2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обеспечения жизнедеятельности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обеспечения жизнедеятельности</w:t>
            </w:r>
          </w:p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(3 муниципальные должности)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3; 4; 5; 6; 13; 14; 15; 16; 17;18; 20; 21;22; 23; 33 </w:t>
            </w:r>
          </w:p>
        </w:tc>
      </w:tr>
      <w:tr w:rsidR="007F638A" w:rsidTr="009217A5">
        <w:trPr>
          <w:trHeight w:val="1716"/>
        </w:trPr>
        <w:tc>
          <w:tcPr>
            <w:tcW w:w="2072" w:type="dxa"/>
            <w:vMerge/>
            <w:tcBorders>
              <w:right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</w:tcBorders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F638A" w:rsidRDefault="007F638A" w:rsidP="00D2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по социальным и организационным вопросам</w:t>
            </w:r>
          </w:p>
        </w:tc>
        <w:tc>
          <w:tcPr>
            <w:tcW w:w="4111" w:type="dxa"/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и организационным вопросам - (1 муниципальная должность)</w:t>
            </w:r>
          </w:p>
        </w:tc>
        <w:tc>
          <w:tcPr>
            <w:tcW w:w="2912" w:type="dxa"/>
          </w:tcPr>
          <w:p w:rsidR="007F638A" w:rsidRDefault="007F638A" w:rsidP="00D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7; 8; 9; 10; 11; 12;18; 17; 19; 20;33 </w:t>
            </w:r>
          </w:p>
        </w:tc>
      </w:tr>
    </w:tbl>
    <w:p w:rsidR="008E53C9" w:rsidRPr="005E01BE" w:rsidRDefault="008E53C9" w:rsidP="008E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14 должностей (муниципальной и немуниципальной службы)</w:t>
      </w:r>
    </w:p>
    <w:p w:rsidR="008E53C9" w:rsidRDefault="008E53C9" w:rsidP="008E5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Справочно: Иное казенное учреждение исполняет  функции органа местного самоуправления (</w:t>
      </w:r>
      <w:r w:rsidRPr="001F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населением и юр. лицами по исполняемым функциям в сферах ЖКХ, инфраструктуры, архитектуры, земельных ресурсов, строительства, с/х, поддержки малого бизнеса, туризма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осуществление работы по внесению объектов адресации и другие</w:t>
      </w:r>
      <w:r w:rsidRPr="001F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3C9" w:rsidRDefault="008E53C9" w:rsidP="008E5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3C9" w:rsidRDefault="008E53C9" w:rsidP="008E5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3C9" w:rsidRDefault="008E53C9" w:rsidP="008E5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3C9" w:rsidRDefault="008E53C9" w:rsidP="008E5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3C9" w:rsidRDefault="008E53C9" w:rsidP="008E5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9944" w:tblpY="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085"/>
      </w:tblGrid>
      <w:tr w:rsidR="008E53C9" w:rsidTr="00D25563">
        <w:trPr>
          <w:trHeight w:val="979"/>
        </w:trPr>
        <w:tc>
          <w:tcPr>
            <w:tcW w:w="3085" w:type="dxa"/>
          </w:tcPr>
          <w:p w:rsidR="008E53C9" w:rsidRDefault="008E53C9" w:rsidP="00D25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О</w:t>
            </w:r>
            <w:r w:rsidRPr="00767C50">
              <w:rPr>
                <w:rFonts w:ascii="Times New Roman" w:hAnsi="Times New Roman" w:cs="Times New Roman"/>
                <w:i/>
                <w:u w:val="single"/>
              </w:rPr>
              <w:t>тдел экономики и муниципальных закупок</w:t>
            </w:r>
            <w:r w:rsidRPr="00767C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767C50">
              <w:rPr>
                <w:rFonts w:ascii="Times New Roman" w:hAnsi="Times New Roman" w:cs="Times New Roman"/>
              </w:rPr>
              <w:t xml:space="preserve"> </w:t>
            </w:r>
          </w:p>
          <w:p w:rsidR="008E53C9" w:rsidRPr="00767C50" w:rsidRDefault="00D54117" w:rsidP="00D2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69.2pt;margin-top:23.2pt;width:.05pt;height:23pt;flip:y;z-index:251665408" o:connectortype="straight" strokeweight="1.25pt">
                  <v:stroke endarrow="block"/>
                </v:shape>
              </w:pict>
            </w:r>
            <w:r w:rsidR="008E53C9" w:rsidRPr="00767C50">
              <w:rPr>
                <w:rFonts w:ascii="Times New Roman" w:hAnsi="Times New Roman" w:cs="Times New Roman"/>
                <w:i/>
              </w:rPr>
              <w:t xml:space="preserve">1 </w:t>
            </w:r>
            <w:r w:rsidR="008E53C9">
              <w:rPr>
                <w:rFonts w:ascii="Times New Roman" w:hAnsi="Times New Roman" w:cs="Times New Roman"/>
                <w:i/>
              </w:rPr>
              <w:t xml:space="preserve"> ведущая </w:t>
            </w:r>
            <w:proofErr w:type="spellStart"/>
            <w:r w:rsidR="008E53C9">
              <w:rPr>
                <w:rFonts w:ascii="Times New Roman" w:hAnsi="Times New Roman" w:cs="Times New Roman"/>
                <w:i/>
              </w:rPr>
              <w:t>мун</w:t>
            </w:r>
            <w:proofErr w:type="spellEnd"/>
            <w:r w:rsidR="008E53C9">
              <w:rPr>
                <w:rFonts w:ascii="Times New Roman" w:hAnsi="Times New Roman" w:cs="Times New Roman"/>
                <w:i/>
              </w:rPr>
              <w:t>. должность</w:t>
            </w:r>
          </w:p>
        </w:tc>
      </w:tr>
    </w:tbl>
    <w:p w:rsidR="008E53C9" w:rsidRDefault="008E53C9" w:rsidP="008E5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3C9" w:rsidRDefault="008E53C9" w:rsidP="008E5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3C9" w:rsidRPr="00C21BC5" w:rsidRDefault="008E53C9" w:rsidP="008E53C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1BC5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C21BC5">
        <w:rPr>
          <w:rFonts w:ascii="Times New Roman" w:hAnsi="Times New Roman" w:cs="Times New Roman"/>
          <w:b/>
        </w:rPr>
        <w:t xml:space="preserve">Структура сельского поселения </w:t>
      </w:r>
      <w:proofErr w:type="gramStart"/>
      <w:r w:rsidRPr="00C21BC5">
        <w:rPr>
          <w:rFonts w:ascii="Times New Roman" w:hAnsi="Times New Roman" w:cs="Times New Roman"/>
          <w:b/>
        </w:rPr>
        <w:t>Некрасовское</w:t>
      </w:r>
      <w:proofErr w:type="gramEnd"/>
    </w:p>
    <w:p w:rsidR="008E53C9" w:rsidRPr="00C21BC5" w:rsidRDefault="008E53C9" w:rsidP="008E53C9">
      <w:pPr>
        <w:spacing w:after="0" w:line="240" w:lineRule="auto"/>
        <w:rPr>
          <w:rFonts w:ascii="Times New Roman" w:hAnsi="Times New Roman" w:cs="Times New Roman"/>
          <w:b/>
        </w:rPr>
      </w:pPr>
      <w:r w:rsidRPr="00C21BC5">
        <w:rPr>
          <w:rFonts w:ascii="Times New Roman" w:hAnsi="Times New Roman" w:cs="Times New Roman"/>
        </w:rPr>
        <w:tab/>
      </w:r>
      <w:r w:rsidRPr="00C21BC5">
        <w:rPr>
          <w:rFonts w:ascii="Times New Roman" w:hAnsi="Times New Roman" w:cs="Times New Roman"/>
        </w:rPr>
        <w:tab/>
      </w:r>
      <w:r w:rsidRPr="00C21BC5">
        <w:rPr>
          <w:rFonts w:ascii="Times New Roman" w:hAnsi="Times New Roman" w:cs="Times New Roman"/>
        </w:rPr>
        <w:tab/>
      </w:r>
      <w:r w:rsidRPr="00C21BC5">
        <w:rPr>
          <w:rFonts w:ascii="Times New Roman" w:hAnsi="Times New Roman" w:cs="Times New Roman"/>
        </w:rPr>
        <w:tab/>
      </w:r>
      <w:r w:rsidRPr="00C21BC5">
        <w:rPr>
          <w:rFonts w:ascii="Times New Roman" w:hAnsi="Times New Roman" w:cs="Times New Roman"/>
        </w:rPr>
        <w:tab/>
      </w:r>
      <w:r w:rsidRPr="00C21BC5">
        <w:rPr>
          <w:rFonts w:ascii="Times New Roman" w:hAnsi="Times New Roman" w:cs="Times New Roman"/>
        </w:rPr>
        <w:tab/>
      </w:r>
      <w:r w:rsidRPr="00C21B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Pr="00C21BC5">
        <w:rPr>
          <w:rFonts w:ascii="Times New Roman" w:hAnsi="Times New Roman" w:cs="Times New Roman"/>
          <w:b/>
        </w:rPr>
        <w:t>Ярославской области</w:t>
      </w:r>
    </w:p>
    <w:p w:rsidR="008E53C9" w:rsidRPr="00C21BC5" w:rsidRDefault="00D54117" w:rsidP="008E53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margin-left:605.25pt;margin-top:12pt;width:0;height:0;z-index:251669504" o:connectortype="straight">
            <v:stroke startarrow="block" endarrow="block"/>
          </v:shape>
        </w:pict>
      </w:r>
      <w:r w:rsidR="008E53C9" w:rsidRPr="00C21BC5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</w:tblGrid>
      <w:tr w:rsidR="008E53C9" w:rsidRPr="00C21BC5" w:rsidTr="00D25563">
        <w:trPr>
          <w:trHeight w:val="105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53C9" w:rsidRPr="00C21BC5" w:rsidRDefault="00D54117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30" type="#_x0000_t32" style="position:absolute;left:0;text-align:left;margin-left:290.8pt;margin-top:43.15pt;width:109.45pt;height:4.55pt;z-index:251664384" o:connectortype="straight" strokeweight="1.25pt">
                  <v:stroke endarrow="block"/>
                </v:shape>
              </w:pict>
            </w:r>
            <w:r w:rsidR="008E53C9" w:rsidRPr="00C21BC5">
              <w:rPr>
                <w:rFonts w:ascii="Times New Roman" w:hAnsi="Times New Roman" w:cs="Times New Roman"/>
                <w:b/>
              </w:rPr>
              <w:t xml:space="preserve">  </w:t>
            </w:r>
            <w:r w:rsidR="008E53C9" w:rsidRPr="00C21BC5">
              <w:rPr>
                <w:rFonts w:ascii="Times New Roman" w:hAnsi="Times New Roman" w:cs="Times New Roman"/>
                <w:b/>
                <w:u w:val="single"/>
              </w:rPr>
              <w:t xml:space="preserve">Глава сельского поселения </w:t>
            </w:r>
            <w:proofErr w:type="gramStart"/>
            <w:r w:rsidR="008E53C9" w:rsidRPr="00C21BC5">
              <w:rPr>
                <w:rFonts w:ascii="Times New Roman" w:hAnsi="Times New Roman" w:cs="Times New Roman"/>
                <w:b/>
                <w:u w:val="single"/>
              </w:rPr>
              <w:t>Некрасовское</w:t>
            </w:r>
            <w:proofErr w:type="gramEnd"/>
          </w:p>
        </w:tc>
      </w:tr>
    </w:tbl>
    <w:p w:rsidR="008E53C9" w:rsidRPr="00C21BC5" w:rsidRDefault="00D54117" w:rsidP="008E53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366.95pt;margin-top:9.45pt;width:100.8pt;height:61.35pt;z-index:251660288;mso-position-horizontal-relative:text;mso-position-vertical-relative:text" o:connectortype="straight" strokeweight="1.25p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262.55pt;margin-top:1.3pt;width:0;height:13.7pt;z-index:251663360;mso-position-horizontal-relative:text;mso-position-vertical-relative:text" o:connectortype="straight" strokeweight="1.25pt">
            <v:stroke endarrow="block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935"/>
        <w:gridCol w:w="464"/>
        <w:gridCol w:w="2971"/>
        <w:gridCol w:w="963"/>
        <w:gridCol w:w="2475"/>
        <w:gridCol w:w="852"/>
      </w:tblGrid>
      <w:tr w:rsidR="008E53C9" w:rsidRPr="00C21BC5" w:rsidTr="00D25563">
        <w:trPr>
          <w:gridBefore w:val="2"/>
          <w:gridAfter w:val="3"/>
          <w:wBefore w:w="3399" w:type="dxa"/>
          <w:wAfter w:w="4290" w:type="dxa"/>
          <w:trHeight w:val="899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3C9" w:rsidRPr="00C21BC5" w:rsidRDefault="00D54117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noProof/>
                <w:u w:val="single"/>
                <w:lang w:eastAsia="ru-RU"/>
              </w:rPr>
              <w:pict>
                <v:shape id="_x0000_s1028" type="#_x0000_t32" style="position:absolute;left:0;text-align:left;margin-left:-83.15pt;margin-top:20.45pt;width:68.85pt;height:36.2pt;flip:x;z-index:251662336" o:connectortype="straight" strokeweight="1.25pt">
                  <v:stroke endarrow="block"/>
                </v:shape>
              </w:pict>
            </w:r>
            <w:r w:rsidR="008E53C9" w:rsidRPr="00C21BC5">
              <w:rPr>
                <w:rFonts w:ascii="Times New Roman" w:hAnsi="Times New Roman" w:cs="Times New Roman"/>
                <w:b/>
                <w:i/>
                <w:u w:val="single"/>
              </w:rPr>
              <w:t xml:space="preserve">Первый заместитель главы сельского поселения </w:t>
            </w:r>
            <w:proofErr w:type="gramStart"/>
            <w:r w:rsidR="008E53C9" w:rsidRPr="00C21BC5">
              <w:rPr>
                <w:rFonts w:ascii="Times New Roman" w:hAnsi="Times New Roman" w:cs="Times New Roman"/>
                <w:b/>
                <w:i/>
                <w:u w:val="single"/>
              </w:rPr>
              <w:t>Некрасовское</w:t>
            </w:r>
            <w:proofErr w:type="gramEnd"/>
          </w:p>
        </w:tc>
      </w:tr>
      <w:tr w:rsidR="008E53C9" w:rsidRPr="00C21BC5" w:rsidTr="00D25563">
        <w:trPr>
          <w:gridBefore w:val="4"/>
          <w:gridAfter w:val="1"/>
          <w:wBefore w:w="7333" w:type="dxa"/>
          <w:wAfter w:w="852" w:type="dxa"/>
          <w:trHeight w:val="259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8E53C9" w:rsidRPr="00C21BC5" w:rsidRDefault="00D54117" w:rsidP="00D25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32" style="position:absolute;margin-left:-156.6pt;margin-top:.1pt;width:.05pt;height:19.45pt;z-index:251661312;mso-position-horizontal-relative:text;mso-position-vertical-relative:text" o:connectortype="straight" strokeweight="1.25pt">
                  <v:stroke endarrow="block"/>
                </v:shape>
              </w:pict>
            </w:r>
          </w:p>
        </w:tc>
      </w:tr>
      <w:tr w:rsidR="008E53C9" w:rsidRPr="00C21BC5" w:rsidTr="00D25563">
        <w:trPr>
          <w:trHeight w:val="1215"/>
        </w:trPr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3C9" w:rsidRDefault="00D54117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pict>
                <v:shape id="_x0000_s1032" type="#_x0000_t32" style="position:absolute;left:0;text-align:left;margin-left:254.8pt;margin-top:70.15pt;width:.05pt;height:53.2pt;z-index:251666432;mso-position-horizontal-relative:text;mso-position-vertical-relative:text" o:connectortype="straight" strokeweight="1.25pt">
                  <v:stroke endarrow="block"/>
                </v:shape>
              </w:pict>
            </w:r>
            <w:r w:rsidR="008E53C9" w:rsidRPr="00C21BC5">
              <w:rPr>
                <w:rFonts w:ascii="Times New Roman" w:hAnsi="Times New Roman" w:cs="Times New Roman"/>
                <w:b/>
                <w:i/>
              </w:rPr>
              <w:t>Руководитель отдела по социальным и организационным вопросам</w:t>
            </w:r>
          </w:p>
          <w:p w:rsidR="008E53C9" w:rsidRPr="00FB2237" w:rsidRDefault="00D54117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pict>
                <v:shape id="_x0000_s1034" type="#_x0000_t32" style="position:absolute;left:0;text-align:left;margin-left:57.05pt;margin-top:26.45pt;width:0;height:53.2pt;z-index:251668480" o:connectortype="straight" strokeweight="1.25pt">
                  <v:stroke endarrow="block"/>
                </v:shape>
              </w:pict>
            </w:r>
            <w:r w:rsidR="008E53C9" w:rsidRPr="00FB2237">
              <w:rPr>
                <w:rFonts w:ascii="Times New Roman" w:hAnsi="Times New Roman" w:cs="Times New Roman"/>
                <w:i/>
              </w:rPr>
              <w:t xml:space="preserve">1 главная </w:t>
            </w:r>
            <w:proofErr w:type="spellStart"/>
            <w:r w:rsidR="008E53C9" w:rsidRPr="00FB2237">
              <w:rPr>
                <w:rFonts w:ascii="Times New Roman" w:hAnsi="Times New Roman" w:cs="Times New Roman"/>
                <w:i/>
              </w:rPr>
              <w:t>мун</w:t>
            </w:r>
            <w:proofErr w:type="spellEnd"/>
            <w:r w:rsidR="008E53C9" w:rsidRPr="00FB2237">
              <w:rPr>
                <w:rFonts w:ascii="Times New Roman" w:hAnsi="Times New Roman" w:cs="Times New Roman"/>
                <w:i/>
              </w:rPr>
              <w:t>. должность</w:t>
            </w:r>
          </w:p>
        </w:tc>
        <w:tc>
          <w:tcPr>
            <w:tcW w:w="439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355" w:tblpY="13"/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6"/>
            </w:tblGrid>
            <w:tr w:rsidR="008E53C9" w:rsidRPr="00C21BC5" w:rsidTr="00D25563">
              <w:trPr>
                <w:trHeight w:val="1163"/>
              </w:trPr>
              <w:tc>
                <w:tcPr>
                  <w:tcW w:w="3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E53C9" w:rsidRDefault="008E53C9" w:rsidP="00D25563">
                  <w:pPr>
                    <w:spacing w:after="0" w:line="240" w:lineRule="auto"/>
                    <w:ind w:right="-2181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21BC5">
                    <w:rPr>
                      <w:rFonts w:ascii="Times New Roman" w:hAnsi="Times New Roman" w:cs="Times New Roman"/>
                      <w:b/>
                      <w:i/>
                    </w:rPr>
                    <w:t>Руководитель отдела обеспечения жизнедеятельности</w:t>
                  </w:r>
                </w:p>
                <w:p w:rsidR="008E53C9" w:rsidRPr="00C21BC5" w:rsidRDefault="008E53C9" w:rsidP="00D25563">
                  <w:pPr>
                    <w:spacing w:after="0" w:line="240" w:lineRule="auto"/>
                    <w:ind w:right="-2181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B2237">
                    <w:rPr>
                      <w:rFonts w:ascii="Times New Roman" w:hAnsi="Times New Roman" w:cs="Times New Roman"/>
                      <w:i/>
                    </w:rPr>
                    <w:t xml:space="preserve">1 главная </w:t>
                  </w:r>
                  <w:proofErr w:type="spellStart"/>
                  <w:r w:rsidRPr="00FB2237">
                    <w:rPr>
                      <w:rFonts w:ascii="Times New Roman" w:hAnsi="Times New Roman" w:cs="Times New Roman"/>
                      <w:i/>
                    </w:rPr>
                    <w:t>мун</w:t>
                  </w:r>
                  <w:proofErr w:type="spellEnd"/>
                  <w:r w:rsidRPr="00FB2237">
                    <w:rPr>
                      <w:rFonts w:ascii="Times New Roman" w:hAnsi="Times New Roman" w:cs="Times New Roman"/>
                      <w:i/>
                    </w:rPr>
                    <w:t>. должность</w:t>
                  </w:r>
                </w:p>
              </w:tc>
            </w:tr>
          </w:tbl>
          <w:p w:rsidR="008E53C9" w:rsidRPr="00C21BC5" w:rsidRDefault="008E53C9" w:rsidP="00D255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3C9" w:rsidRDefault="008E53C9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1BC5">
              <w:rPr>
                <w:rFonts w:ascii="Times New Roman" w:hAnsi="Times New Roman" w:cs="Times New Roman"/>
                <w:b/>
                <w:i/>
              </w:rPr>
              <w:t>Руководитель отдела бухгалтерского учета и отчетности</w:t>
            </w:r>
          </w:p>
          <w:p w:rsidR="008E53C9" w:rsidRPr="00C21BC5" w:rsidRDefault="00D54117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pict>
                <v:shape id="_x0000_s1033" type="#_x0000_t32" style="position:absolute;left:0;text-align:left;margin-left:97.45pt;margin-top:26.45pt;width:.05pt;height:48.85pt;z-index:251667456" o:connectortype="straight" strokeweight="1.25pt">
                  <v:stroke endarrow="block"/>
                </v:shape>
              </w:pict>
            </w:r>
            <w:r w:rsidR="008E53C9" w:rsidRPr="00FB2237">
              <w:rPr>
                <w:rFonts w:ascii="Times New Roman" w:hAnsi="Times New Roman" w:cs="Times New Roman"/>
                <w:i/>
              </w:rPr>
              <w:t xml:space="preserve">1 главная </w:t>
            </w:r>
            <w:proofErr w:type="spellStart"/>
            <w:r w:rsidR="008E53C9" w:rsidRPr="00FB2237">
              <w:rPr>
                <w:rFonts w:ascii="Times New Roman" w:hAnsi="Times New Roman" w:cs="Times New Roman"/>
                <w:i/>
              </w:rPr>
              <w:t>мун</w:t>
            </w:r>
            <w:proofErr w:type="spellEnd"/>
            <w:r w:rsidR="008E53C9" w:rsidRPr="00FB2237">
              <w:rPr>
                <w:rFonts w:ascii="Times New Roman" w:hAnsi="Times New Roman" w:cs="Times New Roman"/>
                <w:i/>
              </w:rPr>
              <w:t>. должность</w:t>
            </w:r>
          </w:p>
        </w:tc>
      </w:tr>
    </w:tbl>
    <w:tbl>
      <w:tblPr>
        <w:tblpPr w:leftFromText="180" w:rightFromText="180" w:vertAnchor="text" w:tblpX="10969" w:tblpY="-36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554"/>
      </w:tblGrid>
      <w:tr w:rsidR="008E53C9" w:rsidRPr="00C21BC5" w:rsidTr="00D25563">
        <w:trPr>
          <w:trHeight w:val="876"/>
        </w:trPr>
        <w:tc>
          <w:tcPr>
            <w:tcW w:w="3554" w:type="dxa"/>
          </w:tcPr>
          <w:p w:rsidR="008E53C9" w:rsidRDefault="008E53C9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7C50">
              <w:rPr>
                <w:rFonts w:ascii="Times New Roman" w:hAnsi="Times New Roman" w:cs="Times New Roman"/>
                <w:b/>
                <w:i/>
              </w:rPr>
              <w:t>Руководитель отдела экономики и муниципальных закупок</w:t>
            </w:r>
          </w:p>
          <w:p w:rsidR="008E53C9" w:rsidRPr="00767C50" w:rsidRDefault="008E53C9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B2237">
              <w:rPr>
                <w:rFonts w:ascii="Times New Roman" w:hAnsi="Times New Roman" w:cs="Times New Roman"/>
                <w:i/>
              </w:rPr>
              <w:t xml:space="preserve">1 главная </w:t>
            </w:r>
            <w:proofErr w:type="spellStart"/>
            <w:r w:rsidRPr="00FB2237">
              <w:rPr>
                <w:rFonts w:ascii="Times New Roman" w:hAnsi="Times New Roman" w:cs="Times New Roman"/>
                <w:i/>
              </w:rPr>
              <w:t>мун</w:t>
            </w:r>
            <w:proofErr w:type="spellEnd"/>
            <w:r w:rsidRPr="00FB2237">
              <w:rPr>
                <w:rFonts w:ascii="Times New Roman" w:hAnsi="Times New Roman" w:cs="Times New Roman"/>
                <w:i/>
              </w:rPr>
              <w:t>. должность</w:t>
            </w:r>
          </w:p>
        </w:tc>
      </w:tr>
    </w:tbl>
    <w:tbl>
      <w:tblPr>
        <w:tblpPr w:leftFromText="180" w:rightFromText="180" w:vertAnchor="text" w:tblpX="-78" w:tblpY="1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7"/>
      </w:tblGrid>
      <w:tr w:rsidR="008E53C9" w:rsidRPr="00C21BC5" w:rsidTr="00D25563">
        <w:trPr>
          <w:trHeight w:val="1095"/>
        </w:trPr>
        <w:tc>
          <w:tcPr>
            <w:tcW w:w="3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3C9" w:rsidRPr="00C21BC5" w:rsidRDefault="008E53C9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21BC5">
              <w:rPr>
                <w:rFonts w:ascii="Times New Roman" w:hAnsi="Times New Roman" w:cs="Times New Roman"/>
                <w:i/>
                <w:u w:val="single"/>
              </w:rPr>
              <w:t>Отдел по социальным и организационным вопросам</w:t>
            </w:r>
          </w:p>
          <w:p w:rsidR="008E53C9" w:rsidRPr="00C21BC5" w:rsidRDefault="008E53C9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1BC5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C21B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ведущая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должность</w:t>
            </w:r>
          </w:p>
        </w:tc>
      </w:tr>
    </w:tbl>
    <w:tbl>
      <w:tblPr>
        <w:tblpPr w:leftFromText="180" w:rightFromText="180" w:vertAnchor="text" w:tblpX="4376" w:tblpY="1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5"/>
      </w:tblGrid>
      <w:tr w:rsidR="008E53C9" w:rsidRPr="00C21BC5" w:rsidTr="00D25563">
        <w:trPr>
          <w:trHeight w:val="990"/>
        </w:trPr>
        <w:tc>
          <w:tcPr>
            <w:tcW w:w="3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3C9" w:rsidRPr="00C21BC5" w:rsidRDefault="008E53C9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1BC5">
              <w:rPr>
                <w:rFonts w:ascii="Times New Roman" w:hAnsi="Times New Roman" w:cs="Times New Roman"/>
                <w:i/>
                <w:u w:val="single"/>
              </w:rPr>
              <w:t>Отдел обеспечения жизнедеятельности</w:t>
            </w:r>
          </w:p>
          <w:p w:rsidR="008E53C9" w:rsidRDefault="008E53C9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1BC5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C21B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ведущие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должности</w:t>
            </w:r>
          </w:p>
          <w:p w:rsidR="008E53C9" w:rsidRPr="00C21BC5" w:rsidRDefault="008E53C9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- 1 старшая должность</w:t>
            </w:r>
          </w:p>
        </w:tc>
      </w:tr>
    </w:tbl>
    <w:tbl>
      <w:tblPr>
        <w:tblpPr w:leftFromText="180" w:rightFromText="180" w:vertAnchor="text" w:horzAnchor="page" w:tblpX="9870" w:tblpY="1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8E53C9" w:rsidRPr="00C21BC5" w:rsidTr="00D25563">
        <w:trPr>
          <w:trHeight w:val="1104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3C9" w:rsidRPr="00C21BC5" w:rsidRDefault="008E53C9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C21BC5">
              <w:rPr>
                <w:rFonts w:ascii="Times New Roman" w:hAnsi="Times New Roman" w:cs="Times New Roman"/>
                <w:i/>
                <w:u w:val="single"/>
              </w:rPr>
              <w:t>Отдел бухгалтерского учета и отчетности</w:t>
            </w:r>
          </w:p>
          <w:p w:rsidR="008E53C9" w:rsidRDefault="008E53C9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1BC5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C21B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ведущие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должности</w:t>
            </w:r>
          </w:p>
          <w:p w:rsidR="008E53C9" w:rsidRPr="00C21BC5" w:rsidRDefault="008E53C9" w:rsidP="00D255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- 1 старшая должность</w:t>
            </w:r>
          </w:p>
        </w:tc>
      </w:tr>
    </w:tbl>
    <w:p w:rsidR="008E53C9" w:rsidRDefault="008E53C9" w:rsidP="008E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3928" w:rsidRDefault="000E3928"/>
    <w:sectPr w:rsidR="000E3928" w:rsidSect="007F638A">
      <w:pgSz w:w="16838" w:h="11906" w:orient="landscape"/>
      <w:pgMar w:top="567" w:right="53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53C9"/>
    <w:rsid w:val="00002B76"/>
    <w:rsid w:val="00006BA3"/>
    <w:rsid w:val="00007240"/>
    <w:rsid w:val="00046911"/>
    <w:rsid w:val="00050E20"/>
    <w:rsid w:val="00073EBC"/>
    <w:rsid w:val="00081CAE"/>
    <w:rsid w:val="000C7287"/>
    <w:rsid w:val="000D1957"/>
    <w:rsid w:val="000E3928"/>
    <w:rsid w:val="00103779"/>
    <w:rsid w:val="001739D3"/>
    <w:rsid w:val="001815CB"/>
    <w:rsid w:val="001C58AC"/>
    <w:rsid w:val="0020440D"/>
    <w:rsid w:val="00214481"/>
    <w:rsid w:val="00246446"/>
    <w:rsid w:val="00281496"/>
    <w:rsid w:val="002F1736"/>
    <w:rsid w:val="00332691"/>
    <w:rsid w:val="0034599D"/>
    <w:rsid w:val="003510D4"/>
    <w:rsid w:val="0036781B"/>
    <w:rsid w:val="003A007D"/>
    <w:rsid w:val="003B3523"/>
    <w:rsid w:val="003E4B99"/>
    <w:rsid w:val="00431F49"/>
    <w:rsid w:val="00461B58"/>
    <w:rsid w:val="004669D9"/>
    <w:rsid w:val="00475C64"/>
    <w:rsid w:val="004868EB"/>
    <w:rsid w:val="004C41C3"/>
    <w:rsid w:val="004E082A"/>
    <w:rsid w:val="00512CC1"/>
    <w:rsid w:val="00514CB3"/>
    <w:rsid w:val="00534CEA"/>
    <w:rsid w:val="00561962"/>
    <w:rsid w:val="0057070D"/>
    <w:rsid w:val="005755B4"/>
    <w:rsid w:val="0058629A"/>
    <w:rsid w:val="005B222F"/>
    <w:rsid w:val="005E1793"/>
    <w:rsid w:val="00614D98"/>
    <w:rsid w:val="00615F5C"/>
    <w:rsid w:val="00621FAF"/>
    <w:rsid w:val="00626B59"/>
    <w:rsid w:val="00690507"/>
    <w:rsid w:val="006A3932"/>
    <w:rsid w:val="006B269E"/>
    <w:rsid w:val="006C0342"/>
    <w:rsid w:val="006C4C02"/>
    <w:rsid w:val="006D555F"/>
    <w:rsid w:val="006E5B19"/>
    <w:rsid w:val="006F3B8D"/>
    <w:rsid w:val="00741F4E"/>
    <w:rsid w:val="007839DE"/>
    <w:rsid w:val="007A4F6D"/>
    <w:rsid w:val="007B29C5"/>
    <w:rsid w:val="007F1D82"/>
    <w:rsid w:val="007F638A"/>
    <w:rsid w:val="00817803"/>
    <w:rsid w:val="00832169"/>
    <w:rsid w:val="008374AE"/>
    <w:rsid w:val="00841BAD"/>
    <w:rsid w:val="008564C0"/>
    <w:rsid w:val="00856AFB"/>
    <w:rsid w:val="00857F77"/>
    <w:rsid w:val="00882FD6"/>
    <w:rsid w:val="008A4168"/>
    <w:rsid w:val="008D372E"/>
    <w:rsid w:val="008E53C9"/>
    <w:rsid w:val="00916A58"/>
    <w:rsid w:val="00923D1F"/>
    <w:rsid w:val="00924FD0"/>
    <w:rsid w:val="00946A77"/>
    <w:rsid w:val="00960E96"/>
    <w:rsid w:val="009A7961"/>
    <w:rsid w:val="009C18B0"/>
    <w:rsid w:val="009C7DC9"/>
    <w:rsid w:val="009D6156"/>
    <w:rsid w:val="009E1416"/>
    <w:rsid w:val="00A27687"/>
    <w:rsid w:val="00A43126"/>
    <w:rsid w:val="00A5653E"/>
    <w:rsid w:val="00A74C63"/>
    <w:rsid w:val="00AB13F1"/>
    <w:rsid w:val="00B230A7"/>
    <w:rsid w:val="00B332C8"/>
    <w:rsid w:val="00B5274C"/>
    <w:rsid w:val="00B545B7"/>
    <w:rsid w:val="00B848F6"/>
    <w:rsid w:val="00B84F1C"/>
    <w:rsid w:val="00BA4164"/>
    <w:rsid w:val="00BC6477"/>
    <w:rsid w:val="00BF2C04"/>
    <w:rsid w:val="00C417B1"/>
    <w:rsid w:val="00C45829"/>
    <w:rsid w:val="00C53E49"/>
    <w:rsid w:val="00C74C22"/>
    <w:rsid w:val="00CA3D57"/>
    <w:rsid w:val="00CA4FCD"/>
    <w:rsid w:val="00CA5055"/>
    <w:rsid w:val="00CA648A"/>
    <w:rsid w:val="00D54117"/>
    <w:rsid w:val="00D8009A"/>
    <w:rsid w:val="00D9459A"/>
    <w:rsid w:val="00DA4557"/>
    <w:rsid w:val="00DD0BE3"/>
    <w:rsid w:val="00DE34E6"/>
    <w:rsid w:val="00E11E3A"/>
    <w:rsid w:val="00E43D62"/>
    <w:rsid w:val="00E4437C"/>
    <w:rsid w:val="00E526D9"/>
    <w:rsid w:val="00E72920"/>
    <w:rsid w:val="00E7624A"/>
    <w:rsid w:val="00E77901"/>
    <w:rsid w:val="00EE4F33"/>
    <w:rsid w:val="00EE5415"/>
    <w:rsid w:val="00EE6E0F"/>
    <w:rsid w:val="00EE7450"/>
    <w:rsid w:val="00EF593D"/>
    <w:rsid w:val="00F045DF"/>
    <w:rsid w:val="00F21461"/>
    <w:rsid w:val="00F23D40"/>
    <w:rsid w:val="00F26157"/>
    <w:rsid w:val="00F26E2B"/>
    <w:rsid w:val="00F66323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4"/>
        <o:r id="V:Rule4" type="connector" idref="#_x0000_s1031"/>
        <o:r id="V:Rule5" type="connector" idref="#_x0000_s1035"/>
        <o:r id="V:Rule6" type="connector" idref="#_x0000_s1026"/>
        <o:r id="V:Rule7" type="connector" idref="#_x0000_s1027"/>
        <o:r id="V:Rule8" type="connector" idref="#_x0000_s1029"/>
        <o:r id="V:Rule9" type="connector" idref="#_x0000_s1028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C9"/>
    <w:rPr>
      <w:lang w:val="ru-RU" w:bidi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spacing w:after="120"/>
      <w:ind w:left="283"/>
    </w:pPr>
    <w:rPr>
      <w:rFonts w:eastAsia="Times New Roman"/>
      <w:lang w:val="en-US" w:bidi="en-US"/>
    </w:r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spacing w:before="100" w:beforeAutospacing="1" w:after="100" w:afterAutospacing="1"/>
    </w:pPr>
    <w:rPr>
      <w:rFonts w:eastAsia="Times New Roman"/>
      <w:lang w:val="en-US" w:bidi="en-US"/>
    </w:r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ind w:left="720"/>
      <w:contextualSpacing/>
    </w:pPr>
    <w:rPr>
      <w:lang w:val="en-US" w:bidi="en-US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rPr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  <w:style w:type="table" w:styleId="af8">
    <w:name w:val="Table Grid"/>
    <w:basedOn w:val="a1"/>
    <w:uiPriority w:val="59"/>
    <w:rsid w:val="008E53C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3</cp:revision>
  <dcterms:created xsi:type="dcterms:W3CDTF">2020-12-16T05:20:00Z</dcterms:created>
  <dcterms:modified xsi:type="dcterms:W3CDTF">2020-12-29T13:21:00Z</dcterms:modified>
</cp:coreProperties>
</file>