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C7" w:rsidRPr="006062C7" w:rsidRDefault="006062C7" w:rsidP="00606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062C7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6062C7" w:rsidRPr="006062C7" w:rsidRDefault="006062C7" w:rsidP="00606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062C7">
        <w:rPr>
          <w:rFonts w:ascii="Times New Roman" w:eastAsia="Times New Roman" w:hAnsi="Times New Roman" w:cs="Times New Roman"/>
          <w:b/>
          <w:sz w:val="36"/>
          <w:szCs w:val="36"/>
        </w:rPr>
        <w:t>Ярославская область</w:t>
      </w:r>
    </w:p>
    <w:p w:rsidR="006062C7" w:rsidRPr="006062C7" w:rsidRDefault="006062C7" w:rsidP="00606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062C7">
        <w:rPr>
          <w:rFonts w:ascii="Times New Roman" w:eastAsia="Times New Roman" w:hAnsi="Times New Roman" w:cs="Times New Roman"/>
          <w:b/>
          <w:sz w:val="36"/>
          <w:szCs w:val="36"/>
        </w:rPr>
        <w:t>Некрасовский муниципальный район</w:t>
      </w:r>
    </w:p>
    <w:p w:rsidR="006062C7" w:rsidRPr="006062C7" w:rsidRDefault="006062C7" w:rsidP="00606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062C7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Муниципальный Совет сельского поселения </w:t>
      </w:r>
      <w:proofErr w:type="gramStart"/>
      <w:r w:rsidRPr="006062C7">
        <w:rPr>
          <w:rFonts w:ascii="Times New Roman" w:eastAsia="Times New Roman" w:hAnsi="Times New Roman" w:cs="Times New Roman"/>
          <w:b/>
          <w:sz w:val="36"/>
          <w:szCs w:val="36"/>
        </w:rPr>
        <w:t>Некрасовское</w:t>
      </w:r>
      <w:proofErr w:type="gramEnd"/>
      <w:r w:rsidRPr="006062C7">
        <w:rPr>
          <w:rFonts w:ascii="Times New Roman" w:eastAsia="Times New Roman" w:hAnsi="Times New Roman" w:cs="Times New Roman"/>
          <w:b/>
          <w:sz w:val="36"/>
          <w:szCs w:val="36"/>
        </w:rPr>
        <w:t xml:space="preserve"> четвертого созыва</w:t>
      </w:r>
    </w:p>
    <w:p w:rsidR="006062C7" w:rsidRPr="006062C7" w:rsidRDefault="006062C7" w:rsidP="00606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062C7" w:rsidRPr="006062C7" w:rsidRDefault="006062C7" w:rsidP="00606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6062C7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proofErr w:type="gramEnd"/>
      <w:r w:rsidRPr="006062C7">
        <w:rPr>
          <w:rFonts w:ascii="Times New Roman" w:eastAsia="Times New Roman" w:hAnsi="Times New Roman" w:cs="Times New Roman"/>
          <w:b/>
          <w:sz w:val="36"/>
          <w:szCs w:val="36"/>
        </w:rPr>
        <w:t xml:space="preserve"> Е Ш Е Н И Е</w:t>
      </w:r>
    </w:p>
    <w:p w:rsidR="006062C7" w:rsidRPr="006062C7" w:rsidRDefault="006062C7" w:rsidP="00606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062C7" w:rsidRPr="006062C7" w:rsidRDefault="006062C7" w:rsidP="00606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2C7" w:rsidRPr="006062C7" w:rsidRDefault="006062C7" w:rsidP="00606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2C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E2F03">
        <w:rPr>
          <w:rFonts w:ascii="Times New Roman" w:eastAsia="Times New Roman" w:hAnsi="Times New Roman" w:cs="Times New Roman"/>
          <w:sz w:val="28"/>
          <w:szCs w:val="28"/>
        </w:rPr>
        <w:t>16.05.2024</w:t>
      </w:r>
      <w:r w:rsidRPr="006062C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E2F03">
        <w:rPr>
          <w:rFonts w:ascii="Times New Roman" w:eastAsia="Times New Roman" w:hAnsi="Times New Roman" w:cs="Times New Roman"/>
          <w:sz w:val="28"/>
          <w:szCs w:val="28"/>
        </w:rPr>
        <w:t>221</w:t>
      </w:r>
      <w:r w:rsidRPr="006062C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6062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рп. Некрасовское</w:t>
      </w:r>
    </w:p>
    <w:p w:rsidR="006062C7" w:rsidRDefault="006062C7" w:rsidP="005915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915FC" w:rsidRPr="006062C7" w:rsidRDefault="006062C7" w:rsidP="0059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15FC" w:rsidRPr="00606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утверждении перечня имущества </w:t>
      </w:r>
      <w:r w:rsidR="005915FC" w:rsidRPr="006062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proofErr w:type="gramStart"/>
      <w:r w:rsidR="005915FC" w:rsidRPr="006062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Некрасовское</w:t>
      </w:r>
      <w:proofErr w:type="gramEnd"/>
      <w:r w:rsidR="005915FC" w:rsidRPr="006062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Некрасовского района Ярославской области, подлежащего безвозмездной передаче в собственность Некрасовского муниципального района Ярославской области</w:t>
      </w:r>
      <w:r w:rsidR="005915FC" w:rsidRPr="006062C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915FC" w:rsidRPr="006062C7" w:rsidRDefault="005915FC" w:rsidP="0059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15FC" w:rsidRPr="006062C7" w:rsidRDefault="005915FC" w:rsidP="006062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62C7">
        <w:rPr>
          <w:rFonts w:ascii="Times New Roman" w:eastAsia="Times New Roman" w:hAnsi="Times New Roman" w:cs="Times New Roman"/>
          <w:sz w:val="28"/>
          <w:szCs w:val="28"/>
        </w:rPr>
        <w:t>Руководствуясь пунктом 11.1 статьи 154 Федерального закона от 22 августа 2004 г. № 122-ФЗ «О внесении изменений в законодательные акты Российской Федерации и признании утратившим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</w:t>
      </w:r>
      <w:proofErr w:type="gramEnd"/>
      <w:r w:rsidRPr="00606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062C7">
        <w:rPr>
          <w:rFonts w:ascii="Times New Roman" w:eastAsia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Законом Ярославской области от 8 февраля 2008 г. № 7-з «О порядке разграничения муниципального имущества», Законом Ярославской области от 31 октября 2023 года № 65-з «О порядке утратившим силу пункта 1 части 2 статьи 2</w:t>
      </w:r>
      <w:proofErr w:type="gramEnd"/>
      <w:r w:rsidRPr="006062C7">
        <w:rPr>
          <w:rFonts w:ascii="Times New Roman" w:eastAsia="Times New Roman" w:hAnsi="Times New Roman" w:cs="Times New Roman"/>
          <w:sz w:val="28"/>
          <w:szCs w:val="28"/>
        </w:rPr>
        <w:t xml:space="preserve"> закона Ярославской области «О вопросах местного значения сельских поселений на территории Ярославской области», </w:t>
      </w:r>
      <w:r w:rsidRPr="006062C7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Муниципальный Совет сельского поселения </w:t>
      </w:r>
      <w:proofErr w:type="gramStart"/>
      <w:r w:rsidRPr="006062C7">
        <w:rPr>
          <w:rFonts w:ascii="Times New Roman" w:eastAsia="Times New Roman" w:hAnsi="Times New Roman" w:cs="Times New Roman"/>
          <w:bCs/>
          <w:sz w:val="28"/>
          <w:szCs w:val="28"/>
        </w:rPr>
        <w:t>Некрасовское</w:t>
      </w:r>
      <w:proofErr w:type="gramEnd"/>
      <w:r w:rsidRPr="006062C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РЕШИЛ: </w:t>
      </w:r>
    </w:p>
    <w:p w:rsidR="005915FC" w:rsidRPr="006062C7" w:rsidRDefault="005915FC" w:rsidP="006062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5FC" w:rsidRPr="006062C7" w:rsidRDefault="005915FC" w:rsidP="006062C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2C7">
        <w:rPr>
          <w:rFonts w:ascii="Times New Roman" w:eastAsia="Times New Roman" w:hAnsi="Times New Roman" w:cs="Times New Roman"/>
          <w:sz w:val="28"/>
          <w:szCs w:val="28"/>
        </w:rPr>
        <w:t>Утвердить перечень имущества муниципального образования</w:t>
      </w:r>
      <w:r w:rsidRPr="00606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proofErr w:type="gramStart"/>
      <w:r w:rsidRPr="00606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Некрасовское</w:t>
      </w:r>
      <w:proofErr w:type="gramEnd"/>
      <w:r w:rsidRPr="00606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Некрасовского района Ярославской области, подлежащего безвозмездной передаче в собственность муниципального образования Некрасовский район Ярославской области</w:t>
      </w:r>
      <w:r w:rsidRPr="006062C7">
        <w:rPr>
          <w:rFonts w:ascii="Times New Roman" w:eastAsia="Times New Roman" w:hAnsi="Times New Roman" w:cs="Times New Roman"/>
          <w:color w:val="106BBE"/>
          <w:sz w:val="28"/>
          <w:szCs w:val="28"/>
        </w:rPr>
        <w:t>,</w:t>
      </w:r>
      <w:r w:rsidRPr="006062C7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5915FC" w:rsidRPr="006062C7" w:rsidRDefault="005915FC" w:rsidP="006062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2C7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p w:rsidR="006062C7" w:rsidRDefault="006062C7" w:rsidP="006062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</w:p>
    <w:p w:rsidR="006062C7" w:rsidRDefault="006062C7" w:rsidP="006062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</w:p>
    <w:p w:rsidR="006062C7" w:rsidRPr="006062C7" w:rsidRDefault="006062C7" w:rsidP="006062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  <w:r w:rsidRPr="006062C7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Председатель Муниципального</w:t>
      </w:r>
      <w:r w:rsidRPr="006062C7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ab/>
      </w:r>
      <w:r w:rsidRPr="006062C7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ab/>
        <w:t xml:space="preserve">Глава сельского поселения </w:t>
      </w:r>
    </w:p>
    <w:p w:rsidR="006062C7" w:rsidRPr="006062C7" w:rsidRDefault="006062C7" w:rsidP="006062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  <w:r w:rsidRPr="006062C7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Совета __________</w:t>
      </w:r>
      <w:proofErr w:type="spellStart"/>
      <w:r w:rsidRPr="006062C7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А.В.Семенов</w:t>
      </w:r>
      <w:proofErr w:type="spellEnd"/>
      <w:r w:rsidRPr="006062C7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ab/>
      </w:r>
      <w:r w:rsidRPr="006062C7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ab/>
      </w:r>
      <w:proofErr w:type="gramStart"/>
      <w:r w:rsidRPr="006062C7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Некрасовское</w:t>
      </w:r>
      <w:proofErr w:type="gramEnd"/>
      <w:r w:rsidRPr="006062C7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 xml:space="preserve"> _________</w:t>
      </w:r>
      <w:proofErr w:type="spellStart"/>
      <w:r w:rsidRPr="006062C7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В.А.Лосев</w:t>
      </w:r>
      <w:proofErr w:type="spellEnd"/>
    </w:p>
    <w:p w:rsidR="00FE7020" w:rsidRPr="00FE7020" w:rsidRDefault="00FE7020" w:rsidP="00FE70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000"/>
      <w:bookmarkEnd w:id="0"/>
      <w:r w:rsidRPr="00FE702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lastRenderedPageBreak/>
        <w:t>Утверждено</w:t>
      </w:r>
    </w:p>
    <w:p w:rsidR="00FE7020" w:rsidRPr="00FE7020" w:rsidRDefault="00FE7020" w:rsidP="00FE70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7020">
        <w:rPr>
          <w:rFonts w:ascii="Times New Roman" w:eastAsia="Times New Roman" w:hAnsi="Times New Roman" w:cs="Times New Roman"/>
          <w:sz w:val="28"/>
          <w:szCs w:val="28"/>
        </w:rPr>
        <w:t>Решением Муниципального Совета</w:t>
      </w:r>
    </w:p>
    <w:p w:rsidR="00FE7020" w:rsidRPr="00FE7020" w:rsidRDefault="00FE7020" w:rsidP="00FE70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702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Pr="00FE7020">
        <w:rPr>
          <w:rFonts w:ascii="Times New Roman" w:eastAsia="Times New Roman" w:hAnsi="Times New Roman" w:cs="Times New Roman"/>
          <w:sz w:val="28"/>
          <w:szCs w:val="28"/>
        </w:rPr>
        <w:t>Некрасовское</w:t>
      </w:r>
      <w:proofErr w:type="gramEnd"/>
      <w:r w:rsidRPr="00FE7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7020" w:rsidRPr="00FE7020" w:rsidRDefault="00FE7020" w:rsidP="00FE70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702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E2F03">
        <w:rPr>
          <w:rFonts w:ascii="Times New Roman" w:eastAsia="Times New Roman" w:hAnsi="Times New Roman" w:cs="Times New Roman"/>
          <w:sz w:val="28"/>
          <w:szCs w:val="28"/>
        </w:rPr>
        <w:t>16.05.2024</w:t>
      </w:r>
      <w:r w:rsidRPr="00FE702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E2F03">
        <w:rPr>
          <w:rFonts w:ascii="Times New Roman" w:eastAsia="Times New Roman" w:hAnsi="Times New Roman" w:cs="Times New Roman"/>
          <w:sz w:val="28"/>
          <w:szCs w:val="28"/>
        </w:rPr>
        <w:t>221</w:t>
      </w:r>
      <w:r w:rsidRPr="00FE7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7020" w:rsidRDefault="00FE7020" w:rsidP="00591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5915FC" w:rsidRPr="006062C7" w:rsidRDefault="005915FC" w:rsidP="00591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62C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Перечень имущества</w:t>
      </w:r>
    </w:p>
    <w:tbl>
      <w:tblPr>
        <w:tblW w:w="980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2236"/>
        <w:gridCol w:w="2316"/>
        <w:gridCol w:w="2913"/>
        <w:gridCol w:w="1584"/>
      </w:tblGrid>
      <w:tr w:rsidR="005915FC" w:rsidRPr="006062C7" w:rsidTr="006062C7">
        <w:trPr>
          <w:trHeight w:val="480"/>
          <w:tblCellSpacing w:w="0" w:type="dxa"/>
        </w:trPr>
        <w:tc>
          <w:tcPr>
            <w:tcW w:w="757" w:type="dxa"/>
            <w:shd w:val="clear" w:color="auto" w:fill="FFFFFF"/>
            <w:hideMark/>
          </w:tcPr>
          <w:p w:rsidR="005915FC" w:rsidRPr="006062C7" w:rsidRDefault="005915FC" w:rsidP="00591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062C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062C7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36" w:type="dxa"/>
            <w:shd w:val="clear" w:color="auto" w:fill="FFFFFF"/>
            <w:hideMark/>
          </w:tcPr>
          <w:p w:rsidR="005915FC" w:rsidRPr="006062C7" w:rsidRDefault="005915FC" w:rsidP="00591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2C7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(местоположение) объекта недвижимости</w:t>
            </w:r>
          </w:p>
        </w:tc>
        <w:tc>
          <w:tcPr>
            <w:tcW w:w="2316" w:type="dxa"/>
            <w:shd w:val="clear" w:color="auto" w:fill="FFFFFF"/>
            <w:hideMark/>
          </w:tcPr>
          <w:p w:rsidR="005915FC" w:rsidRPr="006062C7" w:rsidRDefault="005915FC" w:rsidP="00591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2C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объекта недвижимости</w:t>
            </w:r>
          </w:p>
        </w:tc>
        <w:tc>
          <w:tcPr>
            <w:tcW w:w="2913" w:type="dxa"/>
            <w:shd w:val="clear" w:color="auto" w:fill="FFFFFF"/>
            <w:hideMark/>
          </w:tcPr>
          <w:p w:rsidR="005915FC" w:rsidRPr="006062C7" w:rsidRDefault="005915FC" w:rsidP="00591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2C7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Индивидуализирующие характеристики</w:t>
            </w:r>
          </w:p>
        </w:tc>
        <w:tc>
          <w:tcPr>
            <w:tcW w:w="1584" w:type="dxa"/>
            <w:shd w:val="clear" w:color="auto" w:fill="FFFFFF"/>
            <w:hideMark/>
          </w:tcPr>
          <w:p w:rsidR="005915FC" w:rsidRPr="006062C7" w:rsidRDefault="005915FC" w:rsidP="00591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2C7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Кадастровая стоимость</w:t>
            </w:r>
          </w:p>
        </w:tc>
      </w:tr>
      <w:tr w:rsidR="005915FC" w:rsidRPr="006062C7" w:rsidTr="006062C7">
        <w:trPr>
          <w:trHeight w:val="225"/>
          <w:tblCellSpacing w:w="0" w:type="dxa"/>
        </w:trPr>
        <w:tc>
          <w:tcPr>
            <w:tcW w:w="757" w:type="dxa"/>
            <w:shd w:val="clear" w:color="auto" w:fill="FFFFFF"/>
            <w:hideMark/>
          </w:tcPr>
          <w:p w:rsidR="005915FC" w:rsidRPr="006062C7" w:rsidRDefault="005915FC" w:rsidP="00591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2C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36" w:type="dxa"/>
            <w:shd w:val="clear" w:color="auto" w:fill="FFFFFF"/>
            <w:hideMark/>
          </w:tcPr>
          <w:p w:rsidR="005915FC" w:rsidRPr="006062C7" w:rsidRDefault="005915FC" w:rsidP="00591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Ярославская область, Некрасовский район, рп. </w:t>
            </w:r>
            <w:proofErr w:type="gramStart"/>
            <w:r w:rsidRPr="006062C7">
              <w:rPr>
                <w:rFonts w:ascii="Times New Roman" w:eastAsia="Times New Roman" w:hAnsi="Times New Roman" w:cs="Times New Roman"/>
                <w:sz w:val="28"/>
                <w:szCs w:val="28"/>
              </w:rPr>
              <w:t>Некрасовское</w:t>
            </w:r>
            <w:proofErr w:type="gramEnd"/>
            <w:r w:rsidRPr="00606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ул. Энергетиков </w:t>
            </w:r>
          </w:p>
        </w:tc>
        <w:tc>
          <w:tcPr>
            <w:tcW w:w="2316" w:type="dxa"/>
            <w:shd w:val="clear" w:color="auto" w:fill="FFFFFF"/>
            <w:hideMark/>
          </w:tcPr>
          <w:p w:rsidR="005915FC" w:rsidRPr="006062C7" w:rsidRDefault="005915FC" w:rsidP="00591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2C7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участок</w:t>
            </w:r>
            <w:bookmarkStart w:id="1" w:name="_GoBack"/>
            <w:bookmarkEnd w:id="1"/>
          </w:p>
        </w:tc>
        <w:tc>
          <w:tcPr>
            <w:tcW w:w="2913" w:type="dxa"/>
            <w:shd w:val="clear" w:color="auto" w:fill="FFFFFF"/>
            <w:hideMark/>
          </w:tcPr>
          <w:p w:rsidR="005915FC" w:rsidRPr="006062C7" w:rsidRDefault="005915FC" w:rsidP="00591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Кадастровый номер: 76:09:093401:1598, площадь 8072 кв. м, категория земель – земли населенных пунктов, вид разрешенного использования – территория общего пользования (используется под дорогой) </w:t>
            </w:r>
          </w:p>
        </w:tc>
        <w:tc>
          <w:tcPr>
            <w:tcW w:w="1584" w:type="dxa"/>
            <w:shd w:val="clear" w:color="auto" w:fill="FFFFFF"/>
            <w:hideMark/>
          </w:tcPr>
          <w:p w:rsidR="005915FC" w:rsidRPr="006062C7" w:rsidRDefault="005915FC" w:rsidP="00591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2C7">
              <w:rPr>
                <w:rFonts w:ascii="Times New Roman" w:eastAsia="Times New Roman" w:hAnsi="Times New Roman" w:cs="Times New Roman"/>
                <w:sz w:val="28"/>
                <w:szCs w:val="28"/>
              </w:rPr>
              <w:t>944908,32</w:t>
            </w:r>
          </w:p>
        </w:tc>
      </w:tr>
    </w:tbl>
    <w:p w:rsidR="005915FC" w:rsidRPr="006062C7" w:rsidRDefault="005915FC" w:rsidP="0059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444A" w:rsidRPr="006062C7" w:rsidRDefault="007C444A" w:rsidP="005915FC">
      <w:pPr>
        <w:spacing w:after="0" w:line="240" w:lineRule="auto"/>
        <w:rPr>
          <w:sz w:val="28"/>
          <w:szCs w:val="28"/>
        </w:rPr>
      </w:pPr>
    </w:p>
    <w:sectPr w:rsidR="007C444A" w:rsidRPr="006062C7" w:rsidSect="007C4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3F42"/>
    <w:multiLevelType w:val="multilevel"/>
    <w:tmpl w:val="4CC2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FC"/>
    <w:rsid w:val="001E2F03"/>
    <w:rsid w:val="005915FC"/>
    <w:rsid w:val="006062C7"/>
    <w:rsid w:val="00743B64"/>
    <w:rsid w:val="007B174F"/>
    <w:rsid w:val="007C444A"/>
    <w:rsid w:val="00FE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5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5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111</cp:lastModifiedBy>
  <cp:revision>3</cp:revision>
  <dcterms:created xsi:type="dcterms:W3CDTF">2024-05-15T05:21:00Z</dcterms:created>
  <dcterms:modified xsi:type="dcterms:W3CDTF">2024-05-17T06:33:00Z</dcterms:modified>
</cp:coreProperties>
</file>